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81DDB" w14:textId="77777777" w:rsidR="005C3738" w:rsidRPr="003C2D5C" w:rsidRDefault="005C3738" w:rsidP="005C3738">
      <w:pPr>
        <w:spacing w:before="88"/>
        <w:ind w:hanging="851"/>
        <w:rPr>
          <w:rFonts w:ascii="Arial" w:hAnsi="Arial" w:cs="Arial"/>
          <w:b/>
          <w:color w:val="600F69"/>
          <w:w w:val="105"/>
          <w:sz w:val="37"/>
        </w:rPr>
      </w:pPr>
      <w:r w:rsidRPr="003C2D5C">
        <w:rPr>
          <w:rFonts w:ascii="Arial" w:hAnsi="Arial" w:cs="Arial"/>
          <w:noProof/>
          <w:lang w:eastAsia="en-GB"/>
        </w:rPr>
        <w:drawing>
          <wp:inline distT="0" distB="0" distL="0" distR="0" wp14:anchorId="3FD7E59A" wp14:editId="5890265A">
            <wp:extent cx="4318000" cy="1511300"/>
            <wp:effectExtent l="0" t="0" r="6350" b="0"/>
            <wp:docPr id="3" name="Picture 3" descr="AFBI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I_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0" cy="1511300"/>
                    </a:xfrm>
                    <a:prstGeom prst="rect">
                      <a:avLst/>
                    </a:prstGeom>
                    <a:noFill/>
                    <a:ln>
                      <a:noFill/>
                    </a:ln>
                  </pic:spPr>
                </pic:pic>
              </a:graphicData>
            </a:graphic>
          </wp:inline>
        </w:drawing>
      </w:r>
    </w:p>
    <w:p w14:paraId="10DE58D1" w14:textId="77777777" w:rsidR="005C3738" w:rsidRPr="003C2D5C" w:rsidRDefault="005C3738" w:rsidP="005C3738">
      <w:pPr>
        <w:spacing w:before="88"/>
        <w:rPr>
          <w:rFonts w:ascii="Arial" w:hAnsi="Arial" w:cs="Arial"/>
          <w:b/>
          <w:color w:val="600F69"/>
          <w:w w:val="105"/>
          <w:sz w:val="37"/>
        </w:rPr>
      </w:pPr>
    </w:p>
    <w:p w14:paraId="3D01FFF3" w14:textId="77777777" w:rsidR="005C3738" w:rsidRPr="003C2D5C" w:rsidRDefault="005C3738" w:rsidP="005C3738">
      <w:pPr>
        <w:spacing w:before="23"/>
        <w:ind w:left="-1134" w:hanging="6"/>
        <w:rPr>
          <w:rFonts w:ascii="Arial" w:hAnsi="Arial" w:cs="Arial"/>
          <w:b/>
          <w:color w:val="600F69"/>
          <w:sz w:val="48"/>
        </w:rPr>
      </w:pPr>
      <w:r w:rsidRPr="003C2D5C">
        <w:rPr>
          <w:rFonts w:ascii="Arial" w:hAnsi="Arial" w:cs="Arial"/>
          <w:b/>
          <w:color w:val="600F69"/>
          <w:sz w:val="48"/>
        </w:rPr>
        <w:t>Candidate Information Booklet</w:t>
      </w:r>
    </w:p>
    <w:p w14:paraId="10C4E5B2" w14:textId="77777777" w:rsidR="005C3738" w:rsidRPr="003C2D5C" w:rsidRDefault="005C3738" w:rsidP="005C3738">
      <w:pPr>
        <w:spacing w:before="23"/>
        <w:ind w:left="-1134" w:hanging="6"/>
        <w:rPr>
          <w:rFonts w:ascii="Arial" w:hAnsi="Arial" w:cs="Arial"/>
          <w:b/>
          <w:color w:val="600F69"/>
          <w:sz w:val="48"/>
        </w:rPr>
      </w:pPr>
    </w:p>
    <w:p w14:paraId="16F8B503" w14:textId="77777777" w:rsidR="00003648" w:rsidRPr="003C2D5C" w:rsidRDefault="00003648" w:rsidP="005C3738">
      <w:pPr>
        <w:spacing w:before="23"/>
        <w:ind w:left="-1134" w:hanging="6"/>
        <w:rPr>
          <w:rFonts w:ascii="Arial" w:hAnsi="Arial" w:cs="Arial"/>
          <w:b/>
          <w:color w:val="600F69"/>
          <w:sz w:val="48"/>
        </w:rPr>
      </w:pPr>
    </w:p>
    <w:p w14:paraId="35374D82" w14:textId="5A6BFA07" w:rsidR="0018278E" w:rsidRPr="003C2D5C" w:rsidRDefault="00F01286" w:rsidP="005C3738">
      <w:pPr>
        <w:spacing w:before="23"/>
        <w:ind w:left="-1134" w:hanging="6"/>
        <w:rPr>
          <w:rFonts w:ascii="Arial" w:hAnsi="Arial" w:cs="Arial"/>
          <w:b/>
          <w:color w:val="600F69"/>
          <w:sz w:val="48"/>
        </w:rPr>
      </w:pPr>
      <w:r w:rsidRPr="003C2D5C">
        <w:rPr>
          <w:rFonts w:ascii="Arial" w:hAnsi="Arial" w:cs="Arial"/>
          <w:b/>
          <w:color w:val="600F69"/>
          <w:sz w:val="48"/>
        </w:rPr>
        <w:t xml:space="preserve">People </w:t>
      </w:r>
      <w:r w:rsidR="00F357BE" w:rsidRPr="003C2D5C">
        <w:rPr>
          <w:rFonts w:ascii="Arial" w:hAnsi="Arial" w:cs="Arial"/>
          <w:b/>
          <w:color w:val="600F69"/>
          <w:sz w:val="48"/>
        </w:rPr>
        <w:t xml:space="preserve">Operations </w:t>
      </w:r>
      <w:r w:rsidRPr="003C2D5C">
        <w:rPr>
          <w:rFonts w:ascii="Arial" w:hAnsi="Arial" w:cs="Arial"/>
          <w:b/>
          <w:color w:val="600F69"/>
          <w:sz w:val="48"/>
        </w:rPr>
        <w:t xml:space="preserve">&amp; </w:t>
      </w:r>
      <w:r w:rsidR="00F357BE" w:rsidRPr="003C2D5C">
        <w:rPr>
          <w:rFonts w:ascii="Arial" w:hAnsi="Arial" w:cs="Arial"/>
          <w:b/>
          <w:color w:val="600F69"/>
          <w:sz w:val="48"/>
        </w:rPr>
        <w:t xml:space="preserve">Workforce Planning </w:t>
      </w:r>
      <w:r w:rsidRPr="003C2D5C">
        <w:rPr>
          <w:rFonts w:ascii="Arial" w:hAnsi="Arial" w:cs="Arial"/>
          <w:b/>
          <w:color w:val="600F69"/>
          <w:sz w:val="48"/>
        </w:rPr>
        <w:t>Business Partner</w:t>
      </w:r>
      <w:r w:rsidR="00227F78" w:rsidRPr="003C2D5C">
        <w:rPr>
          <w:rFonts w:ascii="Arial" w:hAnsi="Arial" w:cs="Arial"/>
          <w:b/>
          <w:color w:val="600F69"/>
          <w:sz w:val="48"/>
        </w:rPr>
        <w:t xml:space="preserve"> </w:t>
      </w:r>
    </w:p>
    <w:p w14:paraId="25A53B7C" w14:textId="77777777" w:rsidR="005C3738" w:rsidRPr="003C2D5C" w:rsidRDefault="005C3738" w:rsidP="005C3738">
      <w:pPr>
        <w:spacing w:before="23"/>
        <w:ind w:left="-1134" w:hanging="6"/>
        <w:rPr>
          <w:rFonts w:ascii="Arial" w:hAnsi="Arial" w:cs="Arial"/>
          <w:b/>
          <w:color w:val="600F69"/>
          <w:sz w:val="48"/>
        </w:rPr>
      </w:pPr>
    </w:p>
    <w:p w14:paraId="3C14138B" w14:textId="77777777" w:rsidR="00F357BE" w:rsidRPr="003C2D5C" w:rsidRDefault="00F357BE" w:rsidP="00F357BE">
      <w:pPr>
        <w:spacing w:before="23"/>
        <w:ind w:left="-1134" w:hanging="6"/>
        <w:rPr>
          <w:rFonts w:ascii="Arial" w:hAnsi="Arial" w:cs="Arial"/>
          <w:b/>
          <w:color w:val="600F69"/>
          <w:sz w:val="48"/>
          <w:highlight w:val="yellow"/>
        </w:rPr>
      </w:pPr>
      <w:r w:rsidRPr="003C2D5C">
        <w:rPr>
          <w:rFonts w:ascii="Arial" w:hAnsi="Arial" w:cs="Arial"/>
          <w:b/>
          <w:color w:val="600F69"/>
          <w:sz w:val="48"/>
        </w:rPr>
        <w:t>IRC287295</w:t>
      </w:r>
    </w:p>
    <w:p w14:paraId="3CFD85CC" w14:textId="77777777" w:rsidR="00F357BE" w:rsidRPr="003C2D5C" w:rsidRDefault="00F357BE" w:rsidP="005C3738">
      <w:pPr>
        <w:jc w:val="center"/>
        <w:rPr>
          <w:rFonts w:ascii="Arial" w:hAnsi="Arial" w:cs="Arial"/>
          <w:b/>
          <w:bCs/>
          <w:sz w:val="34"/>
        </w:rPr>
      </w:pPr>
    </w:p>
    <w:p w14:paraId="2EB9D057" w14:textId="77777777" w:rsidR="005C3738" w:rsidRPr="003C2D5C" w:rsidRDefault="005C3738" w:rsidP="00ED7B27">
      <w:pPr>
        <w:rPr>
          <w:rFonts w:ascii="Arial" w:hAnsi="Arial" w:cs="Arial"/>
          <w:b/>
          <w:bCs/>
          <w:sz w:val="34"/>
        </w:rPr>
      </w:pPr>
    </w:p>
    <w:p w14:paraId="297A57A6" w14:textId="77777777" w:rsidR="005C3738" w:rsidRPr="003C2D5C" w:rsidRDefault="005C3738" w:rsidP="005C3738">
      <w:pPr>
        <w:jc w:val="center"/>
        <w:rPr>
          <w:rFonts w:ascii="Arial" w:hAnsi="Arial" w:cs="Arial"/>
          <w:b/>
          <w:bCs/>
          <w:sz w:val="34"/>
        </w:rPr>
      </w:pPr>
    </w:p>
    <w:p w14:paraId="55813E11" w14:textId="77777777" w:rsidR="005C3738" w:rsidRPr="003C2D5C" w:rsidRDefault="005C3738" w:rsidP="005C3738">
      <w:pPr>
        <w:jc w:val="center"/>
        <w:rPr>
          <w:rFonts w:ascii="Arial" w:hAnsi="Arial" w:cs="Arial"/>
          <w:b/>
          <w:bCs/>
          <w:sz w:val="34"/>
        </w:rPr>
      </w:pPr>
    </w:p>
    <w:p w14:paraId="5A36E5F2" w14:textId="77777777" w:rsidR="005C3738" w:rsidRPr="003C2D5C" w:rsidRDefault="005C3738" w:rsidP="005C3738">
      <w:pPr>
        <w:jc w:val="center"/>
        <w:rPr>
          <w:rFonts w:ascii="Arial" w:hAnsi="Arial" w:cs="Arial"/>
          <w:b/>
          <w:bCs/>
          <w:sz w:val="34"/>
        </w:rPr>
      </w:pPr>
    </w:p>
    <w:p w14:paraId="0720519B" w14:textId="77777777" w:rsidR="005C3738" w:rsidRPr="003C2D5C" w:rsidRDefault="005C3738" w:rsidP="005C3738">
      <w:pPr>
        <w:jc w:val="center"/>
        <w:rPr>
          <w:rFonts w:ascii="Arial" w:hAnsi="Arial" w:cs="Arial"/>
          <w:b/>
          <w:bCs/>
          <w:sz w:val="34"/>
        </w:rPr>
      </w:pPr>
    </w:p>
    <w:p w14:paraId="7DE74EDE" w14:textId="77777777" w:rsidR="005C3738" w:rsidRPr="003C2D5C" w:rsidRDefault="005C3738" w:rsidP="005C3738">
      <w:pPr>
        <w:jc w:val="center"/>
        <w:rPr>
          <w:rFonts w:ascii="Arial" w:hAnsi="Arial" w:cs="Arial"/>
          <w:b/>
          <w:bCs/>
          <w:sz w:val="34"/>
        </w:rPr>
      </w:pPr>
    </w:p>
    <w:p w14:paraId="2DC99741" w14:textId="77777777" w:rsidR="005C3738" w:rsidRPr="003C2D5C" w:rsidRDefault="005C3738" w:rsidP="005C3738">
      <w:pPr>
        <w:jc w:val="center"/>
        <w:rPr>
          <w:rFonts w:ascii="Arial" w:hAnsi="Arial" w:cs="Arial"/>
          <w:b/>
          <w:bCs/>
          <w:sz w:val="34"/>
        </w:rPr>
      </w:pPr>
    </w:p>
    <w:p w14:paraId="29BC7527" w14:textId="77777777" w:rsidR="005C3738" w:rsidRPr="003C2D5C" w:rsidRDefault="005C3738" w:rsidP="005C3738">
      <w:pPr>
        <w:jc w:val="center"/>
        <w:rPr>
          <w:rFonts w:ascii="Arial" w:hAnsi="Arial" w:cs="Arial"/>
          <w:b/>
          <w:bCs/>
          <w:sz w:val="34"/>
        </w:rPr>
      </w:pPr>
    </w:p>
    <w:p w14:paraId="3DE71928" w14:textId="77777777" w:rsidR="00227F78" w:rsidRPr="003C2D5C" w:rsidRDefault="00227F78" w:rsidP="005C3738">
      <w:pPr>
        <w:jc w:val="center"/>
        <w:rPr>
          <w:rFonts w:ascii="Arial" w:hAnsi="Arial" w:cs="Arial"/>
          <w:b/>
          <w:bCs/>
          <w:sz w:val="34"/>
        </w:rPr>
      </w:pPr>
    </w:p>
    <w:p w14:paraId="65BCF204" w14:textId="77777777" w:rsidR="00227F78" w:rsidRPr="003C2D5C" w:rsidRDefault="00227F78" w:rsidP="005C3738">
      <w:pPr>
        <w:jc w:val="center"/>
        <w:rPr>
          <w:rFonts w:ascii="Arial" w:hAnsi="Arial" w:cs="Arial"/>
          <w:b/>
          <w:bCs/>
          <w:sz w:val="34"/>
        </w:rPr>
      </w:pPr>
    </w:p>
    <w:p w14:paraId="52188307" w14:textId="77777777" w:rsidR="00227F78" w:rsidRPr="003C2D5C" w:rsidRDefault="00227F78" w:rsidP="005C3738">
      <w:pPr>
        <w:jc w:val="center"/>
        <w:rPr>
          <w:rFonts w:ascii="Arial" w:hAnsi="Arial" w:cs="Arial"/>
          <w:b/>
          <w:bCs/>
          <w:sz w:val="34"/>
        </w:rPr>
      </w:pPr>
    </w:p>
    <w:p w14:paraId="11677B23" w14:textId="77777777" w:rsidR="005C3738" w:rsidRPr="003C2D5C" w:rsidRDefault="005C3738" w:rsidP="005C3738">
      <w:pPr>
        <w:jc w:val="center"/>
        <w:rPr>
          <w:rFonts w:ascii="Arial" w:hAnsi="Arial" w:cs="Arial"/>
          <w:b/>
          <w:bCs/>
          <w:sz w:val="34"/>
        </w:rPr>
      </w:pPr>
    </w:p>
    <w:p w14:paraId="49EBAE27" w14:textId="77777777" w:rsidR="005C3738" w:rsidRPr="003C2D5C" w:rsidRDefault="005C3738" w:rsidP="005C3738">
      <w:pPr>
        <w:jc w:val="center"/>
        <w:rPr>
          <w:rFonts w:ascii="Arial" w:hAnsi="Arial" w:cs="Arial"/>
          <w:b/>
          <w:bCs/>
          <w:sz w:val="34"/>
        </w:rPr>
      </w:pPr>
    </w:p>
    <w:p w14:paraId="7184F019" w14:textId="5E44E923" w:rsidR="005C3738" w:rsidRPr="003C2D5C" w:rsidRDefault="005C3738" w:rsidP="005C3738">
      <w:pPr>
        <w:ind w:left="-851" w:right="211"/>
        <w:rPr>
          <w:rFonts w:ascii="Arial" w:hAnsi="Arial" w:cs="Arial"/>
        </w:rPr>
      </w:pPr>
      <w:r w:rsidRPr="003C2D5C">
        <w:rPr>
          <w:rFonts w:ascii="Arial" w:hAnsi="Arial" w:cs="Arial"/>
          <w:color w:val="6D6E70"/>
          <w:w w:val="105"/>
          <w:sz w:val="25"/>
        </w:rPr>
        <w:t xml:space="preserve">Completed Application Forms must be returned to HRConnect no later than 12 noon (UK time) on </w:t>
      </w:r>
      <w:r w:rsidR="002A4F7F" w:rsidRPr="003C2D5C">
        <w:rPr>
          <w:rFonts w:ascii="Arial" w:hAnsi="Arial" w:cs="Arial"/>
          <w:color w:val="6D6E70"/>
          <w:w w:val="105"/>
          <w:sz w:val="25"/>
        </w:rPr>
        <w:t>Friday 2</w:t>
      </w:r>
      <w:r w:rsidR="002A4F7F" w:rsidRPr="003C2D5C">
        <w:rPr>
          <w:rFonts w:ascii="Arial" w:hAnsi="Arial" w:cs="Arial"/>
          <w:color w:val="6D6E70"/>
          <w:w w:val="105"/>
          <w:sz w:val="25"/>
          <w:vertAlign w:val="superscript"/>
        </w:rPr>
        <w:t>nd</w:t>
      </w:r>
      <w:r w:rsidR="002A4F7F" w:rsidRPr="003C2D5C">
        <w:rPr>
          <w:rFonts w:ascii="Arial" w:hAnsi="Arial" w:cs="Arial"/>
          <w:color w:val="6D6E70"/>
          <w:w w:val="105"/>
          <w:sz w:val="25"/>
        </w:rPr>
        <w:t xml:space="preserve"> December</w:t>
      </w:r>
      <w:r w:rsidR="00003648" w:rsidRPr="003C2D5C">
        <w:rPr>
          <w:rFonts w:ascii="Arial" w:hAnsi="Arial" w:cs="Arial"/>
          <w:color w:val="6D6E70"/>
          <w:w w:val="105"/>
          <w:sz w:val="25"/>
        </w:rPr>
        <w:t xml:space="preserve"> 2022</w:t>
      </w:r>
      <w:r w:rsidRPr="003C2D5C">
        <w:rPr>
          <w:rFonts w:ascii="Arial" w:hAnsi="Arial" w:cs="Arial"/>
        </w:rPr>
        <w:br w:type="page"/>
      </w:r>
    </w:p>
    <w:sdt>
      <w:sdtPr>
        <w:rPr>
          <w:rFonts w:ascii="Arial" w:eastAsia="Times New Roman" w:hAnsi="Arial" w:cs="Arial"/>
          <w:color w:val="auto"/>
          <w:sz w:val="24"/>
          <w:szCs w:val="24"/>
          <w:lang w:val="en-GB"/>
        </w:rPr>
        <w:id w:val="-620773304"/>
        <w:docPartObj>
          <w:docPartGallery w:val="Table of Contents"/>
          <w:docPartUnique/>
        </w:docPartObj>
      </w:sdtPr>
      <w:sdtEndPr>
        <w:rPr>
          <w:b/>
          <w:bCs/>
          <w:noProof/>
        </w:rPr>
      </w:sdtEndPr>
      <w:sdtContent>
        <w:p w14:paraId="3FAADCC9" w14:textId="77777777" w:rsidR="00747F40" w:rsidRPr="003C2D5C" w:rsidRDefault="00747F40">
          <w:pPr>
            <w:pStyle w:val="TOCHeading"/>
            <w:rPr>
              <w:rFonts w:ascii="Arial" w:hAnsi="Arial" w:cs="Arial"/>
            </w:rPr>
          </w:pPr>
          <w:r w:rsidRPr="003C2D5C">
            <w:rPr>
              <w:rFonts w:ascii="Arial" w:hAnsi="Arial" w:cs="Arial"/>
            </w:rPr>
            <w:t>Contents</w:t>
          </w:r>
        </w:p>
        <w:p w14:paraId="18E4E948" w14:textId="77777777" w:rsidR="009F286A" w:rsidRPr="003C2D5C" w:rsidRDefault="00747F40">
          <w:pPr>
            <w:pStyle w:val="TOC1"/>
            <w:tabs>
              <w:tab w:val="right" w:leader="dot" w:pos="8450"/>
            </w:tabs>
            <w:rPr>
              <w:rFonts w:ascii="Arial" w:eastAsiaTheme="minorEastAsia" w:hAnsi="Arial" w:cs="Arial"/>
              <w:noProof/>
              <w:sz w:val="22"/>
              <w:szCs w:val="22"/>
              <w:lang w:eastAsia="en-GB"/>
            </w:rPr>
          </w:pPr>
          <w:r w:rsidRPr="003C2D5C">
            <w:rPr>
              <w:rFonts w:ascii="Arial" w:hAnsi="Arial" w:cs="Arial"/>
              <w:b/>
              <w:bCs/>
              <w:noProof/>
              <w:highlight w:val="yellow"/>
            </w:rPr>
            <w:fldChar w:fldCharType="begin"/>
          </w:r>
          <w:r w:rsidRPr="003C2D5C">
            <w:rPr>
              <w:rFonts w:ascii="Arial" w:hAnsi="Arial" w:cs="Arial"/>
              <w:b/>
              <w:bCs/>
              <w:noProof/>
              <w:highlight w:val="yellow"/>
            </w:rPr>
            <w:instrText xml:space="preserve"> TOC \o "1-3" \h \z \u </w:instrText>
          </w:r>
          <w:r w:rsidRPr="003C2D5C">
            <w:rPr>
              <w:rFonts w:ascii="Arial" w:hAnsi="Arial" w:cs="Arial"/>
              <w:b/>
              <w:bCs/>
              <w:noProof/>
              <w:highlight w:val="yellow"/>
            </w:rPr>
            <w:fldChar w:fldCharType="separate"/>
          </w:r>
          <w:hyperlink w:anchor="_Toc111526064" w:history="1">
            <w:r w:rsidR="009F286A" w:rsidRPr="003C2D5C">
              <w:rPr>
                <w:rFonts w:ascii="Arial" w:hAnsi="Arial" w:cs="Arial"/>
                <w:noProof/>
                <w:webHidden/>
              </w:rPr>
              <w:tab/>
            </w:r>
            <w:r w:rsidR="009F286A" w:rsidRPr="003C2D5C">
              <w:rPr>
                <w:rFonts w:ascii="Arial" w:hAnsi="Arial" w:cs="Arial"/>
                <w:noProof/>
                <w:webHidden/>
              </w:rPr>
              <w:fldChar w:fldCharType="begin"/>
            </w:r>
            <w:r w:rsidR="009F286A" w:rsidRPr="003C2D5C">
              <w:rPr>
                <w:rFonts w:ascii="Arial" w:hAnsi="Arial" w:cs="Arial"/>
                <w:noProof/>
                <w:webHidden/>
              </w:rPr>
              <w:instrText xml:space="preserve"> PAGEREF _Toc111526064 \h </w:instrText>
            </w:r>
            <w:r w:rsidR="009F286A" w:rsidRPr="003C2D5C">
              <w:rPr>
                <w:rFonts w:ascii="Arial" w:hAnsi="Arial" w:cs="Arial"/>
                <w:noProof/>
                <w:webHidden/>
              </w:rPr>
            </w:r>
            <w:r w:rsidR="009F286A" w:rsidRPr="003C2D5C">
              <w:rPr>
                <w:rFonts w:ascii="Arial" w:hAnsi="Arial" w:cs="Arial"/>
                <w:noProof/>
                <w:webHidden/>
              </w:rPr>
              <w:fldChar w:fldCharType="separate"/>
            </w:r>
            <w:r w:rsidR="009F286A" w:rsidRPr="003C2D5C">
              <w:rPr>
                <w:rFonts w:ascii="Arial" w:hAnsi="Arial" w:cs="Arial"/>
                <w:noProof/>
                <w:webHidden/>
              </w:rPr>
              <w:t>2</w:t>
            </w:r>
            <w:r w:rsidR="009F286A" w:rsidRPr="003C2D5C">
              <w:rPr>
                <w:rFonts w:ascii="Arial" w:hAnsi="Arial" w:cs="Arial"/>
                <w:noProof/>
                <w:webHidden/>
              </w:rPr>
              <w:fldChar w:fldCharType="end"/>
            </w:r>
          </w:hyperlink>
        </w:p>
        <w:p w14:paraId="20D635F7" w14:textId="357EC827" w:rsidR="009F286A" w:rsidRPr="003C2D5C" w:rsidRDefault="005D53A2">
          <w:pPr>
            <w:pStyle w:val="TOC1"/>
            <w:tabs>
              <w:tab w:val="right" w:leader="dot" w:pos="8450"/>
            </w:tabs>
            <w:rPr>
              <w:rFonts w:ascii="Arial" w:eastAsiaTheme="minorEastAsia" w:hAnsi="Arial" w:cs="Arial"/>
              <w:noProof/>
              <w:sz w:val="22"/>
              <w:szCs w:val="22"/>
              <w:lang w:eastAsia="en-GB"/>
            </w:rPr>
          </w:pPr>
          <w:hyperlink w:anchor="_Toc111526065" w:history="1">
            <w:r w:rsidR="009F286A" w:rsidRPr="003C2D5C">
              <w:rPr>
                <w:rStyle w:val="Hyperlink"/>
                <w:rFonts w:ascii="Arial" w:hAnsi="Arial" w:cs="Arial"/>
                <w:noProof/>
              </w:rPr>
              <w:t>Recruitment overview</w:t>
            </w:r>
            <w:r w:rsidR="009F286A" w:rsidRPr="003C2D5C">
              <w:rPr>
                <w:rFonts w:ascii="Arial" w:hAnsi="Arial" w:cs="Arial"/>
                <w:noProof/>
                <w:webHidden/>
              </w:rPr>
              <w:tab/>
            </w:r>
            <w:r w:rsidR="00003648" w:rsidRPr="003C2D5C">
              <w:rPr>
                <w:rFonts w:ascii="Arial" w:hAnsi="Arial" w:cs="Arial"/>
                <w:noProof/>
                <w:webHidden/>
              </w:rPr>
              <w:t>3</w:t>
            </w:r>
          </w:hyperlink>
        </w:p>
        <w:p w14:paraId="54E11128" w14:textId="741A7619" w:rsidR="009F286A" w:rsidRPr="003C2D5C" w:rsidRDefault="005D53A2">
          <w:pPr>
            <w:pStyle w:val="TOC1"/>
            <w:tabs>
              <w:tab w:val="right" w:leader="dot" w:pos="8450"/>
            </w:tabs>
            <w:rPr>
              <w:rFonts w:ascii="Arial" w:eastAsiaTheme="minorEastAsia" w:hAnsi="Arial" w:cs="Arial"/>
              <w:noProof/>
              <w:sz w:val="22"/>
              <w:szCs w:val="22"/>
              <w:lang w:eastAsia="en-GB"/>
            </w:rPr>
          </w:pPr>
          <w:hyperlink w:anchor="_Toc111526066" w:history="1">
            <w:r w:rsidR="009F286A" w:rsidRPr="003C2D5C">
              <w:rPr>
                <w:rStyle w:val="Hyperlink"/>
                <w:rFonts w:ascii="Arial" w:hAnsi="Arial" w:cs="Arial"/>
                <w:noProof/>
              </w:rPr>
              <w:t>About Agri-Food and BioSciences Institute (AFBI)</w:t>
            </w:r>
            <w:r w:rsidR="009F286A" w:rsidRPr="003C2D5C">
              <w:rPr>
                <w:rFonts w:ascii="Arial" w:hAnsi="Arial" w:cs="Arial"/>
                <w:noProof/>
                <w:webHidden/>
              </w:rPr>
              <w:tab/>
            </w:r>
            <w:r w:rsidR="00003648" w:rsidRPr="003C2D5C">
              <w:rPr>
                <w:rFonts w:ascii="Arial" w:hAnsi="Arial" w:cs="Arial"/>
                <w:noProof/>
                <w:webHidden/>
              </w:rPr>
              <w:t>4</w:t>
            </w:r>
          </w:hyperlink>
        </w:p>
        <w:p w14:paraId="595C0FDC" w14:textId="25BCCA1A" w:rsidR="009F286A" w:rsidRPr="003C2D5C" w:rsidRDefault="005D53A2">
          <w:pPr>
            <w:pStyle w:val="TOC3"/>
            <w:tabs>
              <w:tab w:val="right" w:leader="dot" w:pos="8450"/>
            </w:tabs>
            <w:rPr>
              <w:rFonts w:ascii="Arial" w:eastAsiaTheme="minorEastAsia" w:hAnsi="Arial" w:cs="Arial"/>
              <w:noProof/>
              <w:sz w:val="22"/>
              <w:szCs w:val="22"/>
              <w:lang w:eastAsia="en-GB"/>
            </w:rPr>
          </w:pPr>
          <w:hyperlink w:anchor="_Toc111526067" w:history="1">
            <w:r w:rsidR="009F286A" w:rsidRPr="003C2D5C">
              <w:rPr>
                <w:rStyle w:val="Hyperlink"/>
                <w:rFonts w:ascii="Arial" w:hAnsi="Arial" w:cs="Arial"/>
                <w:noProof/>
              </w:rPr>
              <w:t>Corporate Objectives</w:t>
            </w:r>
            <w:r w:rsidR="009F286A" w:rsidRPr="003C2D5C">
              <w:rPr>
                <w:rFonts w:ascii="Arial" w:hAnsi="Arial" w:cs="Arial"/>
                <w:noProof/>
                <w:webHidden/>
              </w:rPr>
              <w:tab/>
            </w:r>
            <w:r w:rsidR="00003648" w:rsidRPr="003C2D5C">
              <w:rPr>
                <w:rFonts w:ascii="Arial" w:hAnsi="Arial" w:cs="Arial"/>
                <w:noProof/>
                <w:webHidden/>
              </w:rPr>
              <w:t>4</w:t>
            </w:r>
          </w:hyperlink>
        </w:p>
        <w:p w14:paraId="3BD94D14" w14:textId="1AF11F2F" w:rsidR="009F286A" w:rsidRPr="003C2D5C" w:rsidRDefault="005D53A2">
          <w:pPr>
            <w:pStyle w:val="TOC1"/>
            <w:tabs>
              <w:tab w:val="right" w:leader="dot" w:pos="8450"/>
            </w:tabs>
            <w:rPr>
              <w:rFonts w:ascii="Arial" w:eastAsiaTheme="minorEastAsia" w:hAnsi="Arial" w:cs="Arial"/>
              <w:noProof/>
              <w:sz w:val="22"/>
              <w:szCs w:val="22"/>
              <w:lang w:eastAsia="en-GB"/>
            </w:rPr>
          </w:pPr>
          <w:hyperlink w:anchor="_Toc111526068" w:history="1">
            <w:r w:rsidR="009F286A" w:rsidRPr="003C2D5C">
              <w:rPr>
                <w:rStyle w:val="Hyperlink"/>
                <w:rFonts w:ascii="Arial" w:hAnsi="Arial" w:cs="Arial"/>
                <w:noProof/>
              </w:rPr>
              <w:t>About Finance and Corporate Affairs Division (FCAD)</w:t>
            </w:r>
            <w:r w:rsidR="009F286A" w:rsidRPr="003C2D5C">
              <w:rPr>
                <w:rFonts w:ascii="Arial" w:hAnsi="Arial" w:cs="Arial"/>
                <w:noProof/>
                <w:webHidden/>
              </w:rPr>
              <w:tab/>
            </w:r>
            <w:r w:rsidR="00003648" w:rsidRPr="003C2D5C">
              <w:rPr>
                <w:rFonts w:ascii="Arial" w:hAnsi="Arial" w:cs="Arial"/>
                <w:noProof/>
                <w:webHidden/>
              </w:rPr>
              <w:t>5</w:t>
            </w:r>
          </w:hyperlink>
        </w:p>
        <w:p w14:paraId="1A6ED029" w14:textId="77777777" w:rsidR="009F286A" w:rsidRPr="003C2D5C" w:rsidRDefault="005D53A2">
          <w:pPr>
            <w:pStyle w:val="TOC1"/>
            <w:tabs>
              <w:tab w:val="right" w:leader="dot" w:pos="8450"/>
            </w:tabs>
            <w:rPr>
              <w:rFonts w:ascii="Arial" w:eastAsiaTheme="minorEastAsia" w:hAnsi="Arial" w:cs="Arial"/>
              <w:noProof/>
              <w:sz w:val="22"/>
              <w:szCs w:val="22"/>
              <w:lang w:eastAsia="en-GB"/>
            </w:rPr>
          </w:pPr>
          <w:hyperlink w:anchor="_Toc111526069" w:history="1">
            <w:r w:rsidR="009F286A" w:rsidRPr="003C2D5C">
              <w:rPr>
                <w:rStyle w:val="Hyperlink"/>
                <w:rFonts w:ascii="Arial" w:hAnsi="Arial" w:cs="Arial"/>
                <w:noProof/>
              </w:rPr>
              <w:t>Job Background</w:t>
            </w:r>
            <w:r w:rsidR="009F286A" w:rsidRPr="003C2D5C">
              <w:rPr>
                <w:rFonts w:ascii="Arial" w:hAnsi="Arial" w:cs="Arial"/>
                <w:noProof/>
                <w:webHidden/>
              </w:rPr>
              <w:tab/>
            </w:r>
            <w:r w:rsidR="009F286A" w:rsidRPr="003C2D5C">
              <w:rPr>
                <w:rFonts w:ascii="Arial" w:hAnsi="Arial" w:cs="Arial"/>
                <w:noProof/>
                <w:webHidden/>
              </w:rPr>
              <w:fldChar w:fldCharType="begin"/>
            </w:r>
            <w:r w:rsidR="009F286A" w:rsidRPr="003C2D5C">
              <w:rPr>
                <w:rFonts w:ascii="Arial" w:hAnsi="Arial" w:cs="Arial"/>
                <w:noProof/>
                <w:webHidden/>
              </w:rPr>
              <w:instrText xml:space="preserve"> PAGEREF _Toc111526069 \h </w:instrText>
            </w:r>
            <w:r w:rsidR="009F286A" w:rsidRPr="003C2D5C">
              <w:rPr>
                <w:rFonts w:ascii="Arial" w:hAnsi="Arial" w:cs="Arial"/>
                <w:noProof/>
                <w:webHidden/>
              </w:rPr>
            </w:r>
            <w:r w:rsidR="009F286A" w:rsidRPr="003C2D5C">
              <w:rPr>
                <w:rFonts w:ascii="Arial" w:hAnsi="Arial" w:cs="Arial"/>
                <w:noProof/>
                <w:webHidden/>
              </w:rPr>
              <w:fldChar w:fldCharType="separate"/>
            </w:r>
            <w:r w:rsidR="009F286A" w:rsidRPr="003C2D5C">
              <w:rPr>
                <w:rFonts w:ascii="Arial" w:hAnsi="Arial" w:cs="Arial"/>
                <w:noProof/>
                <w:webHidden/>
              </w:rPr>
              <w:t>8</w:t>
            </w:r>
            <w:r w:rsidR="009F286A" w:rsidRPr="003C2D5C">
              <w:rPr>
                <w:rFonts w:ascii="Arial" w:hAnsi="Arial" w:cs="Arial"/>
                <w:noProof/>
                <w:webHidden/>
              </w:rPr>
              <w:fldChar w:fldCharType="end"/>
            </w:r>
          </w:hyperlink>
        </w:p>
        <w:p w14:paraId="28346AD8" w14:textId="77777777" w:rsidR="009F286A" w:rsidRPr="003C2D5C" w:rsidRDefault="005D53A2">
          <w:pPr>
            <w:pStyle w:val="TOC1"/>
            <w:tabs>
              <w:tab w:val="right" w:leader="dot" w:pos="8450"/>
            </w:tabs>
            <w:rPr>
              <w:rFonts w:ascii="Arial" w:eastAsiaTheme="minorEastAsia" w:hAnsi="Arial" w:cs="Arial"/>
              <w:noProof/>
              <w:sz w:val="22"/>
              <w:szCs w:val="22"/>
              <w:lang w:eastAsia="en-GB"/>
            </w:rPr>
          </w:pPr>
          <w:hyperlink w:anchor="_Toc111526070" w:history="1">
            <w:r w:rsidR="009F286A" w:rsidRPr="003C2D5C">
              <w:rPr>
                <w:rStyle w:val="Hyperlink"/>
                <w:rFonts w:ascii="Arial" w:hAnsi="Arial" w:cs="Arial"/>
                <w:noProof/>
              </w:rPr>
              <w:t>Job Information and Employee Benefits</w:t>
            </w:r>
            <w:r w:rsidR="009F286A" w:rsidRPr="003C2D5C">
              <w:rPr>
                <w:rFonts w:ascii="Arial" w:hAnsi="Arial" w:cs="Arial"/>
                <w:noProof/>
                <w:webHidden/>
              </w:rPr>
              <w:tab/>
            </w:r>
            <w:r w:rsidR="009F286A" w:rsidRPr="003C2D5C">
              <w:rPr>
                <w:rFonts w:ascii="Arial" w:hAnsi="Arial" w:cs="Arial"/>
                <w:noProof/>
                <w:webHidden/>
              </w:rPr>
              <w:fldChar w:fldCharType="begin"/>
            </w:r>
            <w:r w:rsidR="009F286A" w:rsidRPr="003C2D5C">
              <w:rPr>
                <w:rFonts w:ascii="Arial" w:hAnsi="Arial" w:cs="Arial"/>
                <w:noProof/>
                <w:webHidden/>
              </w:rPr>
              <w:instrText xml:space="preserve"> PAGEREF _Toc111526070 \h </w:instrText>
            </w:r>
            <w:r w:rsidR="009F286A" w:rsidRPr="003C2D5C">
              <w:rPr>
                <w:rFonts w:ascii="Arial" w:hAnsi="Arial" w:cs="Arial"/>
                <w:noProof/>
                <w:webHidden/>
              </w:rPr>
            </w:r>
            <w:r w:rsidR="009F286A" w:rsidRPr="003C2D5C">
              <w:rPr>
                <w:rFonts w:ascii="Arial" w:hAnsi="Arial" w:cs="Arial"/>
                <w:noProof/>
                <w:webHidden/>
              </w:rPr>
              <w:fldChar w:fldCharType="separate"/>
            </w:r>
            <w:r w:rsidR="009F286A" w:rsidRPr="003C2D5C">
              <w:rPr>
                <w:rFonts w:ascii="Arial" w:hAnsi="Arial" w:cs="Arial"/>
                <w:noProof/>
                <w:webHidden/>
              </w:rPr>
              <w:t>9</w:t>
            </w:r>
            <w:r w:rsidR="009F286A" w:rsidRPr="003C2D5C">
              <w:rPr>
                <w:rFonts w:ascii="Arial" w:hAnsi="Arial" w:cs="Arial"/>
                <w:noProof/>
                <w:webHidden/>
              </w:rPr>
              <w:fldChar w:fldCharType="end"/>
            </w:r>
          </w:hyperlink>
        </w:p>
        <w:p w14:paraId="08FD48DC" w14:textId="5FE2A3A8" w:rsidR="009F286A" w:rsidRPr="003C2D5C" w:rsidRDefault="005D53A2">
          <w:pPr>
            <w:pStyle w:val="TOC3"/>
            <w:tabs>
              <w:tab w:val="right" w:leader="dot" w:pos="8450"/>
            </w:tabs>
            <w:rPr>
              <w:rFonts w:ascii="Arial" w:eastAsiaTheme="minorEastAsia" w:hAnsi="Arial" w:cs="Arial"/>
              <w:noProof/>
              <w:sz w:val="22"/>
              <w:szCs w:val="22"/>
              <w:lang w:eastAsia="en-GB"/>
            </w:rPr>
          </w:pPr>
          <w:hyperlink w:anchor="_Toc111526072" w:history="1">
            <w:r w:rsidR="009F286A" w:rsidRPr="003C2D5C">
              <w:rPr>
                <w:rStyle w:val="Hyperlink"/>
                <w:rFonts w:ascii="Arial" w:hAnsi="Arial" w:cs="Arial"/>
                <w:noProof/>
              </w:rPr>
              <w:t>Eligibility Criteria</w:t>
            </w:r>
            <w:r w:rsidR="009F286A" w:rsidRPr="003C2D5C">
              <w:rPr>
                <w:rFonts w:ascii="Arial" w:hAnsi="Arial" w:cs="Arial"/>
                <w:noProof/>
                <w:webHidden/>
              </w:rPr>
              <w:tab/>
            </w:r>
            <w:r w:rsidR="009F286A" w:rsidRPr="003C2D5C">
              <w:rPr>
                <w:rFonts w:ascii="Arial" w:hAnsi="Arial" w:cs="Arial"/>
                <w:noProof/>
                <w:webHidden/>
              </w:rPr>
              <w:fldChar w:fldCharType="begin"/>
            </w:r>
            <w:r w:rsidR="009F286A" w:rsidRPr="003C2D5C">
              <w:rPr>
                <w:rFonts w:ascii="Arial" w:hAnsi="Arial" w:cs="Arial"/>
                <w:noProof/>
                <w:webHidden/>
              </w:rPr>
              <w:instrText xml:space="preserve"> PAGEREF _Toc111526072 \h </w:instrText>
            </w:r>
            <w:r w:rsidR="009F286A" w:rsidRPr="003C2D5C">
              <w:rPr>
                <w:rFonts w:ascii="Arial" w:hAnsi="Arial" w:cs="Arial"/>
                <w:noProof/>
                <w:webHidden/>
              </w:rPr>
            </w:r>
            <w:r w:rsidR="009F286A" w:rsidRPr="003C2D5C">
              <w:rPr>
                <w:rFonts w:ascii="Arial" w:hAnsi="Arial" w:cs="Arial"/>
                <w:noProof/>
                <w:webHidden/>
              </w:rPr>
              <w:fldChar w:fldCharType="separate"/>
            </w:r>
            <w:r w:rsidR="009F286A" w:rsidRPr="003C2D5C">
              <w:rPr>
                <w:rFonts w:ascii="Arial" w:hAnsi="Arial" w:cs="Arial"/>
                <w:noProof/>
                <w:webHidden/>
              </w:rPr>
              <w:t>1</w:t>
            </w:r>
            <w:r w:rsidR="009F286A" w:rsidRPr="003C2D5C">
              <w:rPr>
                <w:rFonts w:ascii="Arial" w:hAnsi="Arial" w:cs="Arial"/>
                <w:noProof/>
                <w:webHidden/>
              </w:rPr>
              <w:fldChar w:fldCharType="end"/>
            </w:r>
          </w:hyperlink>
          <w:r w:rsidR="00147AEB" w:rsidRPr="003C2D5C">
            <w:rPr>
              <w:rFonts w:ascii="Arial" w:hAnsi="Arial" w:cs="Arial"/>
              <w:noProof/>
            </w:rPr>
            <w:t>1</w:t>
          </w:r>
        </w:p>
        <w:p w14:paraId="073D402E" w14:textId="0813E223" w:rsidR="009F286A" w:rsidRPr="003C2D5C" w:rsidRDefault="005D53A2">
          <w:pPr>
            <w:pStyle w:val="TOC3"/>
            <w:tabs>
              <w:tab w:val="right" w:leader="dot" w:pos="8450"/>
            </w:tabs>
            <w:rPr>
              <w:rFonts w:ascii="Arial" w:eastAsiaTheme="minorEastAsia" w:hAnsi="Arial" w:cs="Arial"/>
              <w:noProof/>
              <w:sz w:val="22"/>
              <w:szCs w:val="22"/>
              <w:lang w:eastAsia="en-GB"/>
            </w:rPr>
          </w:pPr>
          <w:hyperlink w:anchor="_Toc111526074" w:history="1">
            <w:r w:rsidR="00003648" w:rsidRPr="003C2D5C">
              <w:rPr>
                <w:rStyle w:val="Hyperlink"/>
                <w:rFonts w:ascii="Arial" w:hAnsi="Arial" w:cs="Arial"/>
                <w:noProof/>
              </w:rPr>
              <w:t>Person Specification</w:t>
            </w:r>
            <w:r w:rsidR="00003648" w:rsidRPr="003C2D5C">
              <w:rPr>
                <w:rFonts w:ascii="Arial" w:hAnsi="Arial" w:cs="Arial"/>
                <w:noProof/>
                <w:webHidden/>
              </w:rPr>
              <w:tab/>
            </w:r>
            <w:r w:rsidR="009F286A" w:rsidRPr="003C2D5C">
              <w:rPr>
                <w:rFonts w:ascii="Arial" w:hAnsi="Arial" w:cs="Arial"/>
                <w:noProof/>
                <w:webHidden/>
              </w:rPr>
              <w:fldChar w:fldCharType="begin"/>
            </w:r>
            <w:r w:rsidR="009F286A" w:rsidRPr="003C2D5C">
              <w:rPr>
                <w:rFonts w:ascii="Arial" w:hAnsi="Arial" w:cs="Arial"/>
                <w:noProof/>
                <w:webHidden/>
              </w:rPr>
              <w:instrText xml:space="preserve"> PAGEREF _Toc111526074 \h </w:instrText>
            </w:r>
            <w:r w:rsidR="009F286A" w:rsidRPr="003C2D5C">
              <w:rPr>
                <w:rFonts w:ascii="Arial" w:hAnsi="Arial" w:cs="Arial"/>
                <w:noProof/>
                <w:webHidden/>
              </w:rPr>
            </w:r>
            <w:r w:rsidR="009F286A" w:rsidRPr="003C2D5C">
              <w:rPr>
                <w:rFonts w:ascii="Arial" w:hAnsi="Arial" w:cs="Arial"/>
                <w:noProof/>
                <w:webHidden/>
              </w:rPr>
              <w:fldChar w:fldCharType="separate"/>
            </w:r>
            <w:r w:rsidR="00003648" w:rsidRPr="003C2D5C">
              <w:rPr>
                <w:rFonts w:ascii="Arial" w:hAnsi="Arial" w:cs="Arial"/>
                <w:noProof/>
                <w:webHidden/>
              </w:rPr>
              <w:t>1</w:t>
            </w:r>
            <w:r w:rsidR="009F286A" w:rsidRPr="003C2D5C">
              <w:rPr>
                <w:rFonts w:ascii="Arial" w:hAnsi="Arial" w:cs="Arial"/>
                <w:noProof/>
                <w:webHidden/>
              </w:rPr>
              <w:fldChar w:fldCharType="end"/>
            </w:r>
          </w:hyperlink>
          <w:r w:rsidR="00147AEB" w:rsidRPr="003C2D5C">
            <w:rPr>
              <w:rFonts w:ascii="Arial" w:hAnsi="Arial" w:cs="Arial"/>
              <w:noProof/>
            </w:rPr>
            <w:t>2</w:t>
          </w:r>
        </w:p>
        <w:p w14:paraId="53D3CCCC" w14:textId="3E6BA06E" w:rsidR="009F286A" w:rsidRPr="003C2D5C" w:rsidRDefault="005D53A2">
          <w:pPr>
            <w:pStyle w:val="TOC3"/>
            <w:tabs>
              <w:tab w:val="right" w:leader="dot" w:pos="8450"/>
            </w:tabs>
            <w:rPr>
              <w:rFonts w:ascii="Arial" w:eastAsiaTheme="minorEastAsia" w:hAnsi="Arial" w:cs="Arial"/>
              <w:noProof/>
              <w:sz w:val="22"/>
              <w:szCs w:val="22"/>
              <w:lang w:eastAsia="en-GB"/>
            </w:rPr>
          </w:pPr>
          <w:hyperlink w:anchor="_Toc111526075" w:history="1">
            <w:r w:rsidR="009F286A" w:rsidRPr="003C2D5C">
              <w:rPr>
                <w:rStyle w:val="Hyperlink"/>
                <w:rFonts w:ascii="Arial" w:hAnsi="Arial" w:cs="Arial"/>
                <w:noProof/>
              </w:rPr>
              <w:t>Interview Criteria</w:t>
            </w:r>
            <w:r w:rsidR="009F286A" w:rsidRPr="003C2D5C">
              <w:rPr>
                <w:rFonts w:ascii="Arial" w:hAnsi="Arial" w:cs="Arial"/>
                <w:noProof/>
                <w:webHidden/>
              </w:rPr>
              <w:tab/>
            </w:r>
            <w:r w:rsidR="009F286A" w:rsidRPr="003C2D5C">
              <w:rPr>
                <w:rFonts w:ascii="Arial" w:hAnsi="Arial" w:cs="Arial"/>
                <w:noProof/>
                <w:webHidden/>
              </w:rPr>
              <w:fldChar w:fldCharType="begin"/>
            </w:r>
            <w:r w:rsidR="009F286A" w:rsidRPr="003C2D5C">
              <w:rPr>
                <w:rFonts w:ascii="Arial" w:hAnsi="Arial" w:cs="Arial"/>
                <w:noProof/>
                <w:webHidden/>
              </w:rPr>
              <w:instrText xml:space="preserve"> PAGEREF _Toc111526075 \h </w:instrText>
            </w:r>
            <w:r w:rsidR="009F286A" w:rsidRPr="003C2D5C">
              <w:rPr>
                <w:rFonts w:ascii="Arial" w:hAnsi="Arial" w:cs="Arial"/>
                <w:noProof/>
                <w:webHidden/>
              </w:rPr>
            </w:r>
            <w:r w:rsidR="009F286A" w:rsidRPr="003C2D5C">
              <w:rPr>
                <w:rFonts w:ascii="Arial" w:hAnsi="Arial" w:cs="Arial"/>
                <w:noProof/>
                <w:webHidden/>
              </w:rPr>
              <w:fldChar w:fldCharType="separate"/>
            </w:r>
            <w:r w:rsidR="009F286A" w:rsidRPr="003C2D5C">
              <w:rPr>
                <w:rFonts w:ascii="Arial" w:hAnsi="Arial" w:cs="Arial"/>
                <w:noProof/>
                <w:webHidden/>
              </w:rPr>
              <w:t>1</w:t>
            </w:r>
            <w:r w:rsidR="009F286A" w:rsidRPr="003C2D5C">
              <w:rPr>
                <w:rFonts w:ascii="Arial" w:hAnsi="Arial" w:cs="Arial"/>
                <w:noProof/>
                <w:webHidden/>
              </w:rPr>
              <w:fldChar w:fldCharType="end"/>
            </w:r>
          </w:hyperlink>
          <w:r w:rsidR="00147AEB" w:rsidRPr="003C2D5C">
            <w:rPr>
              <w:rFonts w:ascii="Arial" w:hAnsi="Arial" w:cs="Arial"/>
              <w:noProof/>
            </w:rPr>
            <w:t>3</w:t>
          </w:r>
        </w:p>
        <w:p w14:paraId="7F648EC3" w14:textId="77777777" w:rsidR="00747F40" w:rsidRPr="003C2D5C" w:rsidRDefault="00747F40">
          <w:pPr>
            <w:rPr>
              <w:rFonts w:ascii="Arial" w:hAnsi="Arial" w:cs="Arial"/>
            </w:rPr>
          </w:pPr>
          <w:r w:rsidRPr="003C2D5C">
            <w:rPr>
              <w:rFonts w:ascii="Arial" w:hAnsi="Arial" w:cs="Arial"/>
              <w:b/>
              <w:bCs/>
              <w:noProof/>
              <w:highlight w:val="yellow"/>
            </w:rPr>
            <w:fldChar w:fldCharType="end"/>
          </w:r>
        </w:p>
      </w:sdtContent>
    </w:sdt>
    <w:p w14:paraId="4FC5DB2E" w14:textId="77777777" w:rsidR="005C3738" w:rsidRPr="003C2D5C" w:rsidRDefault="005C3738" w:rsidP="005C3738">
      <w:pPr>
        <w:keepNext/>
        <w:pBdr>
          <w:top w:val="nil"/>
          <w:left w:val="nil"/>
          <w:bottom w:val="nil"/>
          <w:right w:val="nil"/>
          <w:between w:val="nil"/>
          <w:bar w:val="nil"/>
        </w:pBdr>
        <w:jc w:val="center"/>
        <w:outlineLvl w:val="0"/>
        <w:rPr>
          <w:rFonts w:ascii="Arial" w:eastAsia="Arial Unicode MS" w:hAnsi="Arial" w:cs="Arial"/>
          <w:b/>
          <w:bCs/>
          <w:sz w:val="36"/>
          <w:szCs w:val="36"/>
          <w:u w:color="000000"/>
          <w:bdr w:val="nil"/>
          <w:lang w:val="en-US" w:eastAsia="en-GB"/>
        </w:rPr>
      </w:pPr>
    </w:p>
    <w:bookmarkStart w:id="0" w:name="_Toc111526064"/>
    <w:p w14:paraId="747655CA" w14:textId="77777777" w:rsidR="005C3738" w:rsidRPr="003C2D5C" w:rsidRDefault="00747F40" w:rsidP="005C3738">
      <w:pPr>
        <w:keepNext/>
        <w:pBdr>
          <w:top w:val="nil"/>
          <w:left w:val="nil"/>
          <w:bottom w:val="nil"/>
          <w:right w:val="nil"/>
          <w:between w:val="nil"/>
          <w:bar w:val="nil"/>
        </w:pBdr>
        <w:jc w:val="center"/>
        <w:outlineLvl w:val="0"/>
        <w:rPr>
          <w:rFonts w:ascii="Arial" w:eastAsia="Arial Unicode MS" w:hAnsi="Arial" w:cs="Arial"/>
          <w:b/>
          <w:bCs/>
          <w:sz w:val="36"/>
          <w:szCs w:val="36"/>
          <w:u w:color="000000"/>
          <w:bdr w:val="nil"/>
          <w:lang w:val="en-US" w:eastAsia="en-GB"/>
        </w:rPr>
      </w:pPr>
      <w:r w:rsidRPr="003C2D5C">
        <w:rPr>
          <w:rFonts w:ascii="Arial" w:hAnsi="Arial" w:cs="Arial"/>
          <w:noProof/>
          <w:lang w:eastAsia="en-GB"/>
        </w:rPr>
        <mc:AlternateContent>
          <mc:Choice Requires="wps">
            <w:drawing>
              <wp:anchor distT="0" distB="0" distL="114300" distR="114300" simplePos="0" relativeHeight="251665408" behindDoc="0" locked="0" layoutInCell="1" allowOverlap="1" wp14:anchorId="0960BBD8" wp14:editId="09875729">
                <wp:simplePos x="0" y="0"/>
                <wp:positionH relativeFrom="margin">
                  <wp:posOffset>-539151</wp:posOffset>
                </wp:positionH>
                <wp:positionV relativeFrom="paragraph">
                  <wp:posOffset>119668</wp:posOffset>
                </wp:positionV>
                <wp:extent cx="6219190" cy="4796286"/>
                <wp:effectExtent l="0" t="0" r="10160" b="2349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190" cy="4796286"/>
                        </a:xfrm>
                        <a:prstGeom prst="roundRect">
                          <a:avLst>
                            <a:gd name="adj" fmla="val 16667"/>
                          </a:avLst>
                        </a:prstGeom>
                        <a:solidFill>
                          <a:srgbClr val="FFFFFF"/>
                        </a:solidFill>
                        <a:ln w="12700">
                          <a:solidFill>
                            <a:srgbClr val="000000"/>
                          </a:solidFill>
                          <a:round/>
                          <a:headEnd/>
                          <a:tailEnd/>
                        </a:ln>
                      </wps:spPr>
                      <wps:txbx>
                        <w:txbxContent>
                          <w:p w14:paraId="45DB2D85" w14:textId="77777777" w:rsidR="002A5C24" w:rsidRPr="00747F40" w:rsidRDefault="002A5C24" w:rsidP="002A5C24">
                            <w:pPr>
                              <w:adjustRightInd w:val="0"/>
                              <w:rPr>
                                <w:rFonts w:ascii="Segoe UI" w:hAnsi="Segoe UI" w:cs="Segoe UI"/>
                                <w:bCs/>
                                <w:u w:val="single"/>
                              </w:rPr>
                            </w:pPr>
                            <w:r w:rsidRPr="00747F40">
                              <w:rPr>
                                <w:rFonts w:ascii="Segoe UI" w:hAnsi="Segoe UI" w:cs="Segoe UI"/>
                                <w:bCs/>
                                <w:u w:val="single"/>
                              </w:rPr>
                              <w:t>Communication between HRConnect and you</w:t>
                            </w:r>
                          </w:p>
                          <w:p w14:paraId="046E2222" w14:textId="77777777" w:rsidR="002A5C24" w:rsidRPr="00747F40" w:rsidRDefault="002A5C24" w:rsidP="002A5C24">
                            <w:pPr>
                              <w:adjustRightInd w:val="0"/>
                              <w:rPr>
                                <w:rFonts w:ascii="Segoe UI" w:hAnsi="Segoe UI" w:cs="Segoe UI"/>
                                <w:bCs/>
                              </w:rPr>
                            </w:pPr>
                            <w:r w:rsidRPr="00747F40">
                              <w:rPr>
                                <w:rFonts w:ascii="Segoe UI" w:hAnsi="Segoe UI" w:cs="Segoe UI"/>
                                <w:bCs/>
                              </w:rPr>
                              <w:t>HRConnect will issue competition communications electronically. Please ensure you check your email account regularly, to make sure that you don’t miss any important communications. There may be a requirement to issue competition communications by post.</w:t>
                            </w:r>
                          </w:p>
                          <w:p w14:paraId="10202B86" w14:textId="77777777" w:rsidR="002A5C24" w:rsidRPr="00747F40" w:rsidRDefault="002A5C24" w:rsidP="002A5C24">
                            <w:pPr>
                              <w:adjustRightInd w:val="0"/>
                              <w:rPr>
                                <w:rFonts w:ascii="Segoe UI" w:hAnsi="Segoe UI" w:cs="Segoe UI"/>
                                <w:bCs/>
                              </w:rPr>
                            </w:pPr>
                          </w:p>
                          <w:p w14:paraId="3D327DDC" w14:textId="5A071E8B" w:rsidR="002A5C24" w:rsidRDefault="00E3082A" w:rsidP="002A5C24">
                            <w:pPr>
                              <w:adjustRightInd w:val="0"/>
                              <w:rPr>
                                <w:rFonts w:ascii="Segoe UI" w:hAnsi="Segoe UI" w:cs="Segoe UI"/>
                                <w:bCs/>
                              </w:rPr>
                            </w:pPr>
                            <w:r>
                              <w:rPr>
                                <w:rFonts w:ascii="Segoe UI" w:hAnsi="Segoe UI" w:cs="Segoe UI"/>
                                <w:bCs/>
                              </w:rPr>
                              <w:t>P</w:t>
                            </w:r>
                            <w:r w:rsidR="002A5C24" w:rsidRPr="00747F40">
                              <w:rPr>
                                <w:rFonts w:ascii="Segoe UI" w:hAnsi="Segoe UI" w:cs="Segoe UI"/>
                                <w:bCs/>
                              </w:rPr>
                              <w:t>lease update us with any changes to your email address and home address</w:t>
                            </w:r>
                            <w:r>
                              <w:rPr>
                                <w:rFonts w:ascii="Segoe UI" w:hAnsi="Segoe UI" w:cs="Segoe UI"/>
                                <w:bCs/>
                              </w:rPr>
                              <w:t xml:space="preserve"> to ensure you are fully informed at all times</w:t>
                            </w:r>
                            <w:r w:rsidR="002A5C24" w:rsidRPr="00747F40">
                              <w:rPr>
                                <w:rFonts w:ascii="Segoe UI" w:hAnsi="Segoe UI" w:cs="Segoe UI"/>
                                <w:bCs/>
                              </w:rPr>
                              <w:t>.</w:t>
                            </w:r>
                          </w:p>
                          <w:p w14:paraId="55133404" w14:textId="77777777" w:rsidR="002A5C24" w:rsidRPr="00747F40" w:rsidRDefault="002A5C24" w:rsidP="002A5C24">
                            <w:pPr>
                              <w:adjustRightInd w:val="0"/>
                              <w:rPr>
                                <w:rFonts w:ascii="Segoe UI" w:hAnsi="Segoe UI" w:cs="Segoe UI"/>
                                <w:bCs/>
                              </w:rPr>
                            </w:pPr>
                          </w:p>
                          <w:p w14:paraId="5CBF6826" w14:textId="77777777" w:rsidR="002A5C24" w:rsidRPr="006707FB" w:rsidRDefault="002A5C24" w:rsidP="002A5C24">
                            <w:pPr>
                              <w:adjustRightInd w:val="0"/>
                              <w:rPr>
                                <w:rFonts w:ascii="Segoe UI" w:hAnsi="Segoe UI" w:cs="Segoe UI"/>
                                <w:bCs/>
                                <w:u w:val="single"/>
                              </w:rPr>
                            </w:pPr>
                            <w:r w:rsidRPr="006707FB">
                              <w:rPr>
                                <w:rFonts w:ascii="Segoe UI" w:hAnsi="Segoe UI" w:cs="Segoe UI"/>
                                <w:bCs/>
                                <w:u w:val="single"/>
                              </w:rPr>
                              <w:t>Equal opportunities</w:t>
                            </w:r>
                          </w:p>
                          <w:p w14:paraId="360B6CD2" w14:textId="48BE3AB9" w:rsidR="002A5C24" w:rsidRPr="00747F40" w:rsidRDefault="002A5C24" w:rsidP="002A5C24">
                            <w:pPr>
                              <w:tabs>
                                <w:tab w:val="left" w:pos="1100"/>
                              </w:tabs>
                              <w:rPr>
                                <w:rFonts w:ascii="Segoe UI" w:hAnsi="Segoe UI" w:cs="Segoe UI"/>
                                <w:bCs/>
                              </w:rPr>
                            </w:pPr>
                            <w:r w:rsidRPr="00432089">
                              <w:rPr>
                                <w:rFonts w:ascii="Segoe UI" w:hAnsi="Segoe UI" w:cs="Segoe UI"/>
                              </w:rPr>
                              <w:t>Agri-Food and BioSciences Institute</w:t>
                            </w:r>
                            <w:r w:rsidRPr="009E09E3">
                              <w:rPr>
                                <w:rFonts w:ascii="Segoe UI" w:hAnsi="Segoe UI" w:cs="Segoe UI"/>
                                <w:bCs/>
                              </w:rPr>
                              <w:t xml:space="preserve"> (</w:t>
                            </w:r>
                            <w:r w:rsidRPr="007F7318">
                              <w:rPr>
                                <w:rFonts w:ascii="Segoe UI" w:hAnsi="Segoe UI" w:cs="Segoe UI"/>
                              </w:rPr>
                              <w:t>AFBI</w:t>
                            </w:r>
                            <w:r>
                              <w:rPr>
                                <w:rFonts w:ascii="Segoe UI" w:hAnsi="Segoe UI" w:cs="Segoe UI"/>
                              </w:rPr>
                              <w:t>)</w:t>
                            </w:r>
                            <w:r w:rsidRPr="007F7318">
                              <w:rPr>
                                <w:rFonts w:ascii="Segoe UI" w:hAnsi="Segoe UI" w:cs="Segoe UI"/>
                              </w:rPr>
                              <w:t xml:space="preserve"> </w:t>
                            </w:r>
                            <w:r>
                              <w:rPr>
                                <w:rFonts w:ascii="Segoe UI" w:hAnsi="Segoe UI" w:cs="Segoe UI"/>
                              </w:rPr>
                              <w:t>is an equal opportunities employer and ha</w:t>
                            </w:r>
                            <w:r w:rsidR="00E3082A">
                              <w:rPr>
                                <w:rFonts w:ascii="Segoe UI" w:hAnsi="Segoe UI" w:cs="Segoe UI"/>
                              </w:rPr>
                              <w:t>s</w:t>
                            </w:r>
                            <w:r>
                              <w:rPr>
                                <w:rFonts w:ascii="Segoe UI" w:hAnsi="Segoe UI" w:cs="Segoe UI"/>
                              </w:rPr>
                              <w:t xml:space="preserve"> been awarded the Bronze Charter Mark in recognition for our commitment toward</w:t>
                            </w:r>
                            <w:r w:rsidR="00E3082A">
                              <w:rPr>
                                <w:rFonts w:ascii="Segoe UI" w:hAnsi="Segoe UI" w:cs="Segoe UI"/>
                              </w:rPr>
                              <w:t>s</w:t>
                            </w:r>
                            <w:r>
                              <w:rPr>
                                <w:rFonts w:ascii="Segoe UI" w:hAnsi="Segoe UI" w:cs="Segoe UI"/>
                              </w:rPr>
                              <w:t xml:space="preserve"> Diversity and Inclusion in the workplace.  All appointments will be made strictly on the basis of merit. </w:t>
                            </w:r>
                            <w:r w:rsidRPr="00747F40">
                              <w:rPr>
                                <w:rFonts w:ascii="Segoe UI" w:hAnsi="Segoe UI" w:cs="Segoe UI"/>
                                <w:bCs/>
                              </w:rPr>
                              <w:t xml:space="preserve">If you have any queries with regard to this recruitment process or require any documentation in an alternative format, please contact HRConnect via email </w:t>
                            </w:r>
                            <w:hyperlink r:id="rId9" w:tooltip="mailto:NICS@HRConnect.nigov.net" w:history="1">
                              <w:hyperlink r:id="rId10" w:tooltip="mailto:Recruitment@HRConnect.nigov.net" w:history="1">
                                <w:r w:rsidRPr="00747F40">
                                  <w:rPr>
                                    <w:rStyle w:val="Hyperlink"/>
                                    <w:rFonts w:ascii="Segoe UI" w:hAnsi="Segoe UI" w:cs="Segoe UI"/>
                                  </w:rPr>
                                  <w:t>Recruitment@HRConnect.nigov.net</w:t>
                                </w:r>
                              </w:hyperlink>
                            </w:hyperlink>
                            <w:r w:rsidRPr="00747F40">
                              <w:rPr>
                                <w:rFonts w:ascii="Segoe UI" w:hAnsi="Segoe UI" w:cs="Segoe UI"/>
                                <w:color w:val="000080"/>
                              </w:rPr>
                              <w:t xml:space="preserve"> or call </w:t>
                            </w:r>
                            <w:r w:rsidRPr="00747F40">
                              <w:rPr>
                                <w:rFonts w:ascii="Segoe UI" w:hAnsi="Segoe UI" w:cs="Segoe UI"/>
                              </w:rPr>
                              <w:t>0800 1 300 330</w:t>
                            </w:r>
                            <w:r w:rsidRPr="00747F40">
                              <w:rPr>
                                <w:rFonts w:ascii="Segoe UI" w:hAnsi="Segoe UI" w:cs="Segoe UI"/>
                                <w:bCs/>
                              </w:rPr>
                              <w:t>.</w:t>
                            </w:r>
                            <w:r w:rsidR="00E3082A">
                              <w:rPr>
                                <w:rFonts w:ascii="Segoe UI" w:hAnsi="Segoe UI" w:cs="Segoe UI"/>
                                <w:bCs/>
                              </w:rPr>
                              <w:t xml:space="preserve"> We will be happy to assist you.</w:t>
                            </w:r>
                          </w:p>
                          <w:p w14:paraId="6F5A8728" w14:textId="77777777" w:rsidR="002A5C24" w:rsidRPr="00747F40" w:rsidRDefault="002A5C24" w:rsidP="002A5C24">
                            <w:pPr>
                              <w:adjustRightInd w:val="0"/>
                              <w:rPr>
                                <w:rFonts w:ascii="Segoe UI" w:hAnsi="Segoe UI" w:cs="Segoe UI"/>
                                <w:bCs/>
                              </w:rPr>
                            </w:pPr>
                          </w:p>
                          <w:p w14:paraId="7F0005AF" w14:textId="77777777" w:rsidR="002A5C24" w:rsidRPr="00747F40" w:rsidRDefault="002A5C24" w:rsidP="002A5C24">
                            <w:pPr>
                              <w:adjustRightInd w:val="0"/>
                              <w:rPr>
                                <w:rFonts w:ascii="Segoe UI" w:hAnsi="Segoe UI" w:cs="Segoe UI"/>
                                <w:b/>
                                <w:bCs/>
                              </w:rPr>
                            </w:pPr>
                            <w:r w:rsidRPr="00747F40">
                              <w:rPr>
                                <w:rFonts w:ascii="Segoe UI" w:hAnsi="Segoe UI" w:cs="Segoe UI"/>
                                <w:b/>
                                <w:bCs/>
                              </w:rPr>
                              <w:t>We would particularly welcome applications from females and those from a Roman Catholic background.</w:t>
                            </w:r>
                          </w:p>
                          <w:p w14:paraId="2E72304D" w14:textId="77777777" w:rsidR="00747F40" w:rsidRPr="00747F40" w:rsidRDefault="00747F40" w:rsidP="00CB468F">
                            <w:pPr>
                              <w:adjustRightInd w:val="0"/>
                              <w:rPr>
                                <w:rFonts w:ascii="Segoe UI" w:hAnsi="Segoe UI" w:cs="Segoe UI"/>
                                <w:b/>
                                <w:bCs/>
                              </w:rPr>
                            </w:pPr>
                          </w:p>
                          <w:p w14:paraId="6DB3C7F8" w14:textId="77777777" w:rsidR="00747F40" w:rsidRPr="00747F40" w:rsidRDefault="00747F40" w:rsidP="00747F40">
                            <w:pPr>
                              <w:ind w:left="6"/>
                              <w:rPr>
                                <w:rFonts w:ascii="Segoe UI" w:hAnsi="Segoe UI" w:cs="Segoe UI"/>
                                <w:bCs/>
                              </w:rPr>
                            </w:pPr>
                            <w:r w:rsidRPr="00747F40">
                              <w:rPr>
                                <w:rFonts w:ascii="Segoe UI" w:hAnsi="Segoe UI" w:cs="Segoe UI"/>
                                <w:bCs/>
                              </w:rPr>
                              <w:t>Feedback -</w:t>
                            </w:r>
                            <w:r w:rsidRPr="00747F40">
                              <w:rPr>
                                <w:rFonts w:ascii="Segoe UI" w:hAnsi="Segoe UI" w:cs="Segoe UI"/>
                                <w:b/>
                                <w:bCs/>
                                <w:u w:val="single"/>
                              </w:rPr>
                              <w:t xml:space="preserve"> </w:t>
                            </w:r>
                            <w:r w:rsidRPr="00747F40">
                              <w:rPr>
                                <w:rFonts w:ascii="Segoe UI" w:hAnsi="Segoe UI" w:cs="Segoe UI"/>
                                <w:bCs/>
                              </w:rPr>
                              <w:t>AFBI is committed to providing feedback to assist the development of current and future applications.</w:t>
                            </w:r>
                          </w:p>
                          <w:p w14:paraId="250B78AB" w14:textId="77777777" w:rsidR="00747F40" w:rsidRPr="0022052F" w:rsidRDefault="00747F40" w:rsidP="00CB468F">
                            <w:pPr>
                              <w:adjustRightInd w:val="0"/>
                              <w:rPr>
                                <w:rFonts w:ascii="Arial" w:hAnsi="Arial" w:cs="Arial"/>
                                <w:b/>
                                <w:bCs/>
                              </w:rPr>
                            </w:pPr>
                          </w:p>
                          <w:p w14:paraId="44211076" w14:textId="77777777" w:rsidR="00747F40" w:rsidRDefault="00747F40" w:rsidP="00CB468F">
                            <w:pPr>
                              <w:adjustRightInd w:val="0"/>
                              <w:rPr>
                                <w:rFonts w:ascii="Arial" w:hAnsi="Arial" w:cs="Arial"/>
                                <w:bCs/>
                              </w:rPr>
                            </w:pPr>
                          </w:p>
                          <w:p w14:paraId="43815EA0" w14:textId="77777777" w:rsidR="00747F40" w:rsidRDefault="00747F40" w:rsidP="00CB468F">
                            <w:pPr>
                              <w:adjustRightInd w:val="0"/>
                              <w:rPr>
                                <w:rFonts w:ascii="Arial" w:hAnsi="Arial" w:cs="Arial"/>
                                <w:bCs/>
                              </w:rPr>
                            </w:pPr>
                          </w:p>
                          <w:p w14:paraId="5517FF35" w14:textId="77777777" w:rsidR="00747F40" w:rsidRDefault="00747F40" w:rsidP="00CB468F">
                            <w:pPr>
                              <w:adjustRightInd w:val="0"/>
                              <w:rPr>
                                <w:rFonts w:ascii="Arial" w:hAnsi="Arial" w:cs="Arial"/>
                                <w:bCs/>
                              </w:rPr>
                            </w:pPr>
                          </w:p>
                          <w:p w14:paraId="14A6815A" w14:textId="77777777" w:rsidR="00747F40" w:rsidRDefault="00747F40" w:rsidP="00CB468F">
                            <w:pPr>
                              <w:adjustRightInd w:val="0"/>
                              <w:rPr>
                                <w:rFonts w:ascii="Arial" w:hAnsi="Arial" w:cs="Arial"/>
                                <w:bCs/>
                              </w:rPr>
                            </w:pPr>
                          </w:p>
                          <w:p w14:paraId="52BD1F27" w14:textId="77777777" w:rsidR="00747F40" w:rsidRDefault="00747F40" w:rsidP="00CB468F">
                            <w:pPr>
                              <w:adjustRightInd w:val="0"/>
                              <w:rPr>
                                <w:rFonts w:ascii="Arial" w:hAnsi="Arial" w:cs="Arial"/>
                                <w:bCs/>
                              </w:rPr>
                            </w:pPr>
                          </w:p>
                          <w:p w14:paraId="3C61039E" w14:textId="77777777" w:rsidR="00747F40" w:rsidRDefault="00747F40" w:rsidP="00CB468F">
                            <w:pPr>
                              <w:adjustRightInd w:val="0"/>
                            </w:pPr>
                          </w:p>
                          <w:p w14:paraId="70D4A62D" w14:textId="77777777" w:rsidR="00747F40" w:rsidRDefault="00747F40" w:rsidP="00CB46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960BBD8" id="Rounded Rectangle 15" o:spid="_x0000_s1026" style="position:absolute;left:0;text-align:left;margin-left:-42.45pt;margin-top:9.4pt;width:489.7pt;height:377.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" strokeweight="1pt">
                <v:textbox>
                  <w:txbxContent>
                    <w:p w14:paraId="45DB2D85" w14:textId="77777777" w:rsidR="002A5C24" w:rsidRPr="00747F40" w:rsidRDefault="002A5C24" w:rsidP="002A5C24">
                      <w:pPr>
                        <w:adjustRightInd w:val="0"/>
                        <w:rPr>
                          <w:rFonts w:ascii="Segoe UI" w:hAnsi="Segoe UI" w:cs="Segoe UI"/>
                          <w:bCs/>
                          <w:u w:val="single"/>
                        </w:rPr>
                      </w:pPr>
                      <w:r w:rsidRPr="00747F40">
                        <w:rPr>
                          <w:rFonts w:ascii="Segoe UI" w:hAnsi="Segoe UI" w:cs="Segoe UI"/>
                          <w:bCs/>
                          <w:u w:val="single"/>
                        </w:rPr>
                        <w:t>Communication between HRConnect and you</w:t>
                      </w:r>
                    </w:p>
                    <w:p w14:paraId="046E2222" w14:textId="77777777" w:rsidR="002A5C24" w:rsidRPr="00747F40" w:rsidRDefault="002A5C24" w:rsidP="002A5C24">
                      <w:pPr>
                        <w:adjustRightInd w:val="0"/>
                        <w:rPr>
                          <w:rFonts w:ascii="Segoe UI" w:hAnsi="Segoe UI" w:cs="Segoe UI"/>
                          <w:bCs/>
                        </w:rPr>
                      </w:pPr>
                      <w:r w:rsidRPr="00747F40">
                        <w:rPr>
                          <w:rFonts w:ascii="Segoe UI" w:hAnsi="Segoe UI" w:cs="Segoe UI"/>
                          <w:bCs/>
                        </w:rPr>
                        <w:t>HRConnect will issue competition communications electronically. Please ensure you check your email account regularly, to make sure that you don’t miss any important communications. There may be a requirement to issue competition communications by post.</w:t>
                      </w:r>
                    </w:p>
                    <w:p w14:paraId="10202B86" w14:textId="77777777" w:rsidR="002A5C24" w:rsidRPr="00747F40" w:rsidRDefault="002A5C24" w:rsidP="002A5C24">
                      <w:pPr>
                        <w:adjustRightInd w:val="0"/>
                        <w:rPr>
                          <w:rFonts w:ascii="Segoe UI" w:hAnsi="Segoe UI" w:cs="Segoe UI"/>
                          <w:bCs/>
                        </w:rPr>
                      </w:pPr>
                    </w:p>
                    <w:p w14:paraId="3D327DDC" w14:textId="5A071E8B" w:rsidR="002A5C24" w:rsidRDefault="00E3082A" w:rsidP="002A5C24">
                      <w:pPr>
                        <w:adjustRightInd w:val="0"/>
                        <w:rPr>
                          <w:rFonts w:ascii="Segoe UI" w:hAnsi="Segoe UI" w:cs="Segoe UI"/>
                          <w:bCs/>
                        </w:rPr>
                      </w:pPr>
                      <w:r>
                        <w:rPr>
                          <w:rFonts w:ascii="Segoe UI" w:hAnsi="Segoe UI" w:cs="Segoe UI"/>
                          <w:bCs/>
                        </w:rPr>
                        <w:t>P</w:t>
                      </w:r>
                      <w:r w:rsidR="002A5C24" w:rsidRPr="00747F40">
                        <w:rPr>
                          <w:rFonts w:ascii="Segoe UI" w:hAnsi="Segoe UI" w:cs="Segoe UI"/>
                          <w:bCs/>
                        </w:rPr>
                        <w:t>lease update us with any changes to your email address and home address</w:t>
                      </w:r>
                      <w:r>
                        <w:rPr>
                          <w:rFonts w:ascii="Segoe UI" w:hAnsi="Segoe UI" w:cs="Segoe UI"/>
                          <w:bCs/>
                        </w:rPr>
                        <w:t xml:space="preserve"> to ensure you are fully </w:t>
                      </w:r>
                      <w:proofErr w:type="gramStart"/>
                      <w:r>
                        <w:rPr>
                          <w:rFonts w:ascii="Segoe UI" w:hAnsi="Segoe UI" w:cs="Segoe UI"/>
                          <w:bCs/>
                        </w:rPr>
                        <w:t>informed at all times</w:t>
                      </w:r>
                      <w:proofErr w:type="gramEnd"/>
                      <w:r w:rsidR="002A5C24" w:rsidRPr="00747F40">
                        <w:rPr>
                          <w:rFonts w:ascii="Segoe UI" w:hAnsi="Segoe UI" w:cs="Segoe UI"/>
                          <w:bCs/>
                        </w:rPr>
                        <w:t>.</w:t>
                      </w:r>
                    </w:p>
                    <w:p w14:paraId="55133404" w14:textId="77777777" w:rsidR="002A5C24" w:rsidRPr="00747F40" w:rsidRDefault="002A5C24" w:rsidP="002A5C24">
                      <w:pPr>
                        <w:adjustRightInd w:val="0"/>
                        <w:rPr>
                          <w:rFonts w:ascii="Segoe UI" w:hAnsi="Segoe UI" w:cs="Segoe UI"/>
                          <w:bCs/>
                        </w:rPr>
                      </w:pPr>
                    </w:p>
                    <w:p w14:paraId="5CBF6826" w14:textId="77777777" w:rsidR="002A5C24" w:rsidRPr="006707FB" w:rsidRDefault="002A5C24" w:rsidP="002A5C24">
                      <w:pPr>
                        <w:adjustRightInd w:val="0"/>
                        <w:rPr>
                          <w:rFonts w:ascii="Segoe UI" w:hAnsi="Segoe UI" w:cs="Segoe UI"/>
                          <w:bCs/>
                          <w:u w:val="single"/>
                        </w:rPr>
                      </w:pPr>
                      <w:r w:rsidRPr="006707FB">
                        <w:rPr>
                          <w:rFonts w:ascii="Segoe UI" w:hAnsi="Segoe UI" w:cs="Segoe UI"/>
                          <w:bCs/>
                          <w:u w:val="single"/>
                        </w:rPr>
                        <w:t>Equal opportunities</w:t>
                      </w:r>
                    </w:p>
                    <w:p w14:paraId="360B6CD2" w14:textId="48BE3AB9" w:rsidR="002A5C24" w:rsidRPr="00747F40" w:rsidRDefault="002A5C24" w:rsidP="002A5C24">
                      <w:pPr>
                        <w:tabs>
                          <w:tab w:val="left" w:pos="1100"/>
                        </w:tabs>
                        <w:rPr>
                          <w:rFonts w:ascii="Segoe UI" w:hAnsi="Segoe UI" w:cs="Segoe UI"/>
                          <w:bCs/>
                        </w:rPr>
                      </w:pPr>
                      <w:r w:rsidRPr="00432089">
                        <w:rPr>
                          <w:rFonts w:ascii="Segoe UI" w:hAnsi="Segoe UI" w:cs="Segoe UI"/>
                        </w:rPr>
                        <w:t>Agri-Food and BioSciences Institute</w:t>
                      </w:r>
                      <w:r w:rsidRPr="009E09E3">
                        <w:rPr>
                          <w:rFonts w:ascii="Segoe UI" w:hAnsi="Segoe UI" w:cs="Segoe UI"/>
                          <w:bCs/>
                        </w:rPr>
                        <w:t xml:space="preserve"> (</w:t>
                      </w:r>
                      <w:r w:rsidRPr="007F7318">
                        <w:rPr>
                          <w:rFonts w:ascii="Segoe UI" w:hAnsi="Segoe UI" w:cs="Segoe UI"/>
                        </w:rPr>
                        <w:t>AFBI</w:t>
                      </w:r>
                      <w:r>
                        <w:rPr>
                          <w:rFonts w:ascii="Segoe UI" w:hAnsi="Segoe UI" w:cs="Segoe UI"/>
                        </w:rPr>
                        <w:t>)</w:t>
                      </w:r>
                      <w:r w:rsidRPr="007F7318">
                        <w:rPr>
                          <w:rFonts w:ascii="Segoe UI" w:hAnsi="Segoe UI" w:cs="Segoe UI"/>
                        </w:rPr>
                        <w:t xml:space="preserve"> </w:t>
                      </w:r>
                      <w:r>
                        <w:rPr>
                          <w:rFonts w:ascii="Segoe UI" w:hAnsi="Segoe UI" w:cs="Segoe UI"/>
                        </w:rPr>
                        <w:t>is an equal opportunities employer and ha</w:t>
                      </w:r>
                      <w:r w:rsidR="00E3082A">
                        <w:rPr>
                          <w:rFonts w:ascii="Segoe UI" w:hAnsi="Segoe UI" w:cs="Segoe UI"/>
                        </w:rPr>
                        <w:t>s</w:t>
                      </w:r>
                      <w:r>
                        <w:rPr>
                          <w:rFonts w:ascii="Segoe UI" w:hAnsi="Segoe UI" w:cs="Segoe UI"/>
                        </w:rPr>
                        <w:t xml:space="preserve"> been awarded the Bronze Charter Mark in recognition for our commitment toward</w:t>
                      </w:r>
                      <w:r w:rsidR="00E3082A">
                        <w:rPr>
                          <w:rFonts w:ascii="Segoe UI" w:hAnsi="Segoe UI" w:cs="Segoe UI"/>
                        </w:rPr>
                        <w:t>s</w:t>
                      </w:r>
                      <w:r>
                        <w:rPr>
                          <w:rFonts w:ascii="Segoe UI" w:hAnsi="Segoe UI" w:cs="Segoe UI"/>
                        </w:rPr>
                        <w:t xml:space="preserve"> Diversity and Inclusion in the workplace.  All appointments will be made strictly on the basis of merit. </w:t>
                      </w:r>
                      <w:r w:rsidRPr="00747F40">
                        <w:rPr>
                          <w:rFonts w:ascii="Segoe UI" w:hAnsi="Segoe UI" w:cs="Segoe UI"/>
                          <w:bCs/>
                        </w:rPr>
                        <w:t xml:space="preserve">If you have any queries with regard to this recruitment process or require any documentation in an alternative format, please contact HRConnect via email </w:t>
                      </w:r>
                      <w:hyperlink r:id="rId11" w:tooltip="mailto:NICS@HRConnect.nigov.net" w:history="1">
                        <w:hyperlink r:id="rId12" w:tooltip="mailto:Recruitment@HRConnect.nigov.net" w:history="1">
                          <w:r w:rsidRPr="00747F40">
                            <w:rPr>
                              <w:rStyle w:val="Hyperlink"/>
                              <w:rFonts w:ascii="Segoe UI" w:hAnsi="Segoe UI" w:cs="Segoe UI"/>
                            </w:rPr>
                            <w:t>Recruitment@HRConnect.nigov.net</w:t>
                          </w:r>
                        </w:hyperlink>
                      </w:hyperlink>
                      <w:r w:rsidRPr="00747F40">
                        <w:rPr>
                          <w:rFonts w:ascii="Segoe UI" w:hAnsi="Segoe UI" w:cs="Segoe UI"/>
                          <w:color w:val="000080"/>
                        </w:rPr>
                        <w:t xml:space="preserve"> or call </w:t>
                      </w:r>
                      <w:r w:rsidRPr="00747F40">
                        <w:rPr>
                          <w:rFonts w:ascii="Segoe UI" w:hAnsi="Segoe UI" w:cs="Segoe UI"/>
                        </w:rPr>
                        <w:t>0800 1 300 330</w:t>
                      </w:r>
                      <w:r w:rsidRPr="00747F40">
                        <w:rPr>
                          <w:rFonts w:ascii="Segoe UI" w:hAnsi="Segoe UI" w:cs="Segoe UI"/>
                          <w:bCs/>
                        </w:rPr>
                        <w:t>.</w:t>
                      </w:r>
                      <w:r w:rsidR="00E3082A">
                        <w:rPr>
                          <w:rFonts w:ascii="Segoe UI" w:hAnsi="Segoe UI" w:cs="Segoe UI"/>
                          <w:bCs/>
                        </w:rPr>
                        <w:t xml:space="preserve"> We will be happy to assist you.</w:t>
                      </w:r>
                    </w:p>
                    <w:p w14:paraId="6F5A8728" w14:textId="77777777" w:rsidR="002A5C24" w:rsidRPr="00747F40" w:rsidRDefault="002A5C24" w:rsidP="002A5C24">
                      <w:pPr>
                        <w:adjustRightInd w:val="0"/>
                        <w:rPr>
                          <w:rFonts w:ascii="Segoe UI" w:hAnsi="Segoe UI" w:cs="Segoe UI"/>
                          <w:bCs/>
                        </w:rPr>
                      </w:pPr>
                    </w:p>
                    <w:p w14:paraId="7F0005AF" w14:textId="77777777" w:rsidR="002A5C24" w:rsidRPr="00747F40" w:rsidRDefault="002A5C24" w:rsidP="002A5C24">
                      <w:pPr>
                        <w:adjustRightInd w:val="0"/>
                        <w:rPr>
                          <w:rFonts w:ascii="Segoe UI" w:hAnsi="Segoe UI" w:cs="Segoe UI"/>
                          <w:b/>
                          <w:bCs/>
                        </w:rPr>
                      </w:pPr>
                      <w:r w:rsidRPr="00747F40">
                        <w:rPr>
                          <w:rFonts w:ascii="Segoe UI" w:hAnsi="Segoe UI" w:cs="Segoe UI"/>
                          <w:b/>
                          <w:bCs/>
                        </w:rPr>
                        <w:t>We would particularly welcome applications from females and those from a Roman Catholic background.</w:t>
                      </w:r>
                    </w:p>
                    <w:p w14:paraId="2E72304D" w14:textId="77777777" w:rsidR="00747F40" w:rsidRPr="00747F40" w:rsidRDefault="00747F40" w:rsidP="00CB468F">
                      <w:pPr>
                        <w:adjustRightInd w:val="0"/>
                        <w:rPr>
                          <w:rFonts w:ascii="Segoe UI" w:hAnsi="Segoe UI" w:cs="Segoe UI"/>
                          <w:b/>
                          <w:bCs/>
                        </w:rPr>
                      </w:pPr>
                    </w:p>
                    <w:p w14:paraId="6DB3C7F8" w14:textId="77777777" w:rsidR="00747F40" w:rsidRPr="00747F40" w:rsidRDefault="00747F40" w:rsidP="00747F40">
                      <w:pPr>
                        <w:ind w:left="6"/>
                        <w:rPr>
                          <w:rFonts w:ascii="Segoe UI" w:hAnsi="Segoe UI" w:cs="Segoe UI"/>
                          <w:bCs/>
                        </w:rPr>
                      </w:pPr>
                      <w:r w:rsidRPr="00747F40">
                        <w:rPr>
                          <w:rFonts w:ascii="Segoe UI" w:hAnsi="Segoe UI" w:cs="Segoe UI"/>
                          <w:bCs/>
                        </w:rPr>
                        <w:t>Feedback -</w:t>
                      </w:r>
                      <w:r w:rsidRPr="00747F40">
                        <w:rPr>
                          <w:rFonts w:ascii="Segoe UI" w:hAnsi="Segoe UI" w:cs="Segoe UI"/>
                          <w:b/>
                          <w:bCs/>
                          <w:u w:val="single"/>
                        </w:rPr>
                        <w:t xml:space="preserve"> </w:t>
                      </w:r>
                      <w:r w:rsidRPr="00747F40">
                        <w:rPr>
                          <w:rFonts w:ascii="Segoe UI" w:hAnsi="Segoe UI" w:cs="Segoe UI"/>
                          <w:bCs/>
                        </w:rPr>
                        <w:t>AFBI is committed to providing feedback to assist the development of current and future applications.</w:t>
                      </w:r>
                    </w:p>
                    <w:p w14:paraId="250B78AB" w14:textId="77777777" w:rsidR="00747F40" w:rsidRPr="0022052F" w:rsidRDefault="00747F40" w:rsidP="00CB468F">
                      <w:pPr>
                        <w:adjustRightInd w:val="0"/>
                        <w:rPr>
                          <w:rFonts w:ascii="Arial" w:hAnsi="Arial" w:cs="Arial"/>
                          <w:b/>
                          <w:bCs/>
                        </w:rPr>
                      </w:pPr>
                    </w:p>
                    <w:p w14:paraId="44211076" w14:textId="77777777" w:rsidR="00747F40" w:rsidRDefault="00747F40" w:rsidP="00CB468F">
                      <w:pPr>
                        <w:adjustRightInd w:val="0"/>
                        <w:rPr>
                          <w:rFonts w:ascii="Arial" w:hAnsi="Arial" w:cs="Arial"/>
                          <w:bCs/>
                        </w:rPr>
                      </w:pPr>
                    </w:p>
                    <w:p w14:paraId="43815EA0" w14:textId="77777777" w:rsidR="00747F40" w:rsidRDefault="00747F40" w:rsidP="00CB468F">
                      <w:pPr>
                        <w:adjustRightInd w:val="0"/>
                        <w:rPr>
                          <w:rFonts w:ascii="Arial" w:hAnsi="Arial" w:cs="Arial"/>
                          <w:bCs/>
                        </w:rPr>
                      </w:pPr>
                    </w:p>
                    <w:p w14:paraId="5517FF35" w14:textId="77777777" w:rsidR="00747F40" w:rsidRDefault="00747F40" w:rsidP="00CB468F">
                      <w:pPr>
                        <w:adjustRightInd w:val="0"/>
                        <w:rPr>
                          <w:rFonts w:ascii="Arial" w:hAnsi="Arial" w:cs="Arial"/>
                          <w:bCs/>
                        </w:rPr>
                      </w:pPr>
                    </w:p>
                    <w:p w14:paraId="14A6815A" w14:textId="77777777" w:rsidR="00747F40" w:rsidRDefault="00747F40" w:rsidP="00CB468F">
                      <w:pPr>
                        <w:adjustRightInd w:val="0"/>
                        <w:rPr>
                          <w:rFonts w:ascii="Arial" w:hAnsi="Arial" w:cs="Arial"/>
                          <w:bCs/>
                        </w:rPr>
                      </w:pPr>
                    </w:p>
                    <w:p w14:paraId="52BD1F27" w14:textId="77777777" w:rsidR="00747F40" w:rsidRDefault="00747F40" w:rsidP="00CB468F">
                      <w:pPr>
                        <w:adjustRightInd w:val="0"/>
                        <w:rPr>
                          <w:rFonts w:ascii="Arial" w:hAnsi="Arial" w:cs="Arial"/>
                          <w:bCs/>
                        </w:rPr>
                      </w:pPr>
                    </w:p>
                    <w:p w14:paraId="3C61039E" w14:textId="77777777" w:rsidR="00747F40" w:rsidRDefault="00747F40" w:rsidP="00CB468F">
                      <w:pPr>
                        <w:adjustRightInd w:val="0"/>
                      </w:pPr>
                    </w:p>
                    <w:p w14:paraId="70D4A62D" w14:textId="77777777" w:rsidR="00747F40" w:rsidRDefault="00747F40" w:rsidP="00CB468F"/>
                  </w:txbxContent>
                </v:textbox>
                <w10:wrap anchorx="margin"/>
              </v:roundrect>
            </w:pict>
          </mc:Fallback>
        </mc:AlternateContent>
      </w:r>
      <w:bookmarkEnd w:id="0"/>
    </w:p>
    <w:p w14:paraId="7AC61DAA" w14:textId="77777777" w:rsidR="00BF1F34" w:rsidRPr="003C2D5C" w:rsidRDefault="005C3738" w:rsidP="005C3738">
      <w:pPr>
        <w:rPr>
          <w:rFonts w:ascii="Arial" w:hAnsi="Arial" w:cs="Arial"/>
        </w:rPr>
      </w:pPr>
      <w:r w:rsidRPr="003C2D5C">
        <w:rPr>
          <w:rFonts w:ascii="Arial" w:hAnsi="Arial" w:cs="Arial"/>
        </w:rPr>
        <w:br w:type="page"/>
      </w:r>
    </w:p>
    <w:p w14:paraId="71B04034" w14:textId="77777777" w:rsidR="00003648" w:rsidRPr="003C2D5C" w:rsidRDefault="00003648" w:rsidP="00003648">
      <w:pPr>
        <w:pStyle w:val="Heading1"/>
        <w:rPr>
          <w:rFonts w:ascii="Arial" w:hAnsi="Arial"/>
        </w:rPr>
      </w:pPr>
      <w:r w:rsidRPr="003C2D5C">
        <w:rPr>
          <w:rFonts w:ascii="Arial" w:hAnsi="Arial"/>
        </w:rPr>
        <w:lastRenderedPageBreak/>
        <w:t>Recruitment overview</w:t>
      </w:r>
    </w:p>
    <w:p w14:paraId="119BED80" w14:textId="77777777" w:rsidR="00003648" w:rsidRPr="003C2D5C" w:rsidRDefault="00003648" w:rsidP="00003648">
      <w:pPr>
        <w:rPr>
          <w:rFonts w:ascii="Arial" w:hAnsi="Arial" w:cs="Arial"/>
          <w:b/>
        </w:rPr>
      </w:pPr>
    </w:p>
    <w:p w14:paraId="25F2FC7A" w14:textId="61B5B122" w:rsidR="00003648" w:rsidRPr="003C2D5C" w:rsidRDefault="00003648" w:rsidP="00003648">
      <w:pPr>
        <w:jc w:val="both"/>
        <w:rPr>
          <w:rFonts w:ascii="Arial" w:hAnsi="Arial" w:cs="Arial"/>
        </w:rPr>
      </w:pPr>
      <w:r w:rsidRPr="003C2D5C">
        <w:rPr>
          <w:rFonts w:ascii="Arial" w:hAnsi="Arial" w:cs="Arial"/>
        </w:rPr>
        <w:t xml:space="preserve">Thank you for your interest in our organisation. At AFBI you will find a fantastic team spirit and a commitment to </w:t>
      </w:r>
      <w:r w:rsidR="00643C99" w:rsidRPr="003C2D5C">
        <w:rPr>
          <w:rFonts w:ascii="Arial" w:hAnsi="Arial" w:cs="Arial"/>
        </w:rPr>
        <w:t xml:space="preserve">the </w:t>
      </w:r>
      <w:r w:rsidRPr="003C2D5C">
        <w:rPr>
          <w:rFonts w:ascii="Arial" w:hAnsi="Arial" w:cs="Arial"/>
        </w:rPr>
        <w:t>develop</w:t>
      </w:r>
      <w:r w:rsidR="00643C99" w:rsidRPr="003C2D5C">
        <w:rPr>
          <w:rFonts w:ascii="Arial" w:hAnsi="Arial" w:cs="Arial"/>
        </w:rPr>
        <w:t xml:space="preserve">ment of both </w:t>
      </w:r>
      <w:r w:rsidRPr="003C2D5C">
        <w:rPr>
          <w:rFonts w:ascii="Arial" w:hAnsi="Arial" w:cs="Arial"/>
        </w:rPr>
        <w:t xml:space="preserve">you and your skills so that you can choose to have a long-term career with us. </w:t>
      </w:r>
    </w:p>
    <w:p w14:paraId="75CC97E7" w14:textId="77777777" w:rsidR="00003648" w:rsidRPr="003C2D5C" w:rsidRDefault="00003648" w:rsidP="00003648">
      <w:pPr>
        <w:jc w:val="both"/>
        <w:rPr>
          <w:rFonts w:ascii="Arial" w:hAnsi="Arial" w:cs="Arial"/>
        </w:rPr>
      </w:pPr>
    </w:p>
    <w:p w14:paraId="44EC72FA" w14:textId="05024AAA" w:rsidR="00003648" w:rsidRPr="003C2D5C" w:rsidRDefault="00003648" w:rsidP="00003648">
      <w:pPr>
        <w:jc w:val="both"/>
        <w:rPr>
          <w:rFonts w:ascii="Arial" w:hAnsi="Arial" w:cs="Arial"/>
        </w:rPr>
      </w:pPr>
      <w:r w:rsidRPr="003C2D5C">
        <w:rPr>
          <w:rFonts w:ascii="Arial" w:hAnsi="Arial" w:cs="Arial"/>
        </w:rPr>
        <w:t>This Candidate Information Booklet offers specific information to applicants.</w:t>
      </w:r>
    </w:p>
    <w:p w14:paraId="3E03B69D" w14:textId="77777777" w:rsidR="00003648" w:rsidRPr="003C2D5C" w:rsidRDefault="00003648" w:rsidP="00003648">
      <w:pPr>
        <w:jc w:val="both"/>
        <w:rPr>
          <w:rFonts w:ascii="Arial" w:hAnsi="Arial" w:cs="Arial"/>
          <w:b/>
          <w:color w:val="FF0000"/>
        </w:rPr>
      </w:pPr>
    </w:p>
    <w:p w14:paraId="2F817E0D" w14:textId="77777777" w:rsidR="00003648" w:rsidRPr="003C2D5C" w:rsidRDefault="00003648" w:rsidP="00003648">
      <w:pPr>
        <w:jc w:val="both"/>
        <w:rPr>
          <w:rFonts w:ascii="Arial" w:hAnsi="Arial" w:cs="Arial"/>
        </w:rPr>
      </w:pPr>
      <w:r w:rsidRPr="003C2D5C">
        <w:rPr>
          <w:rFonts w:ascii="Arial" w:hAnsi="Arial" w:cs="Arial"/>
        </w:rPr>
        <w:t xml:space="preserve">Please read this document carefully in advance of submitting your application and retain it for reference throughout the recruitment process. </w:t>
      </w:r>
    </w:p>
    <w:p w14:paraId="15CD8A79" w14:textId="77777777" w:rsidR="00003648" w:rsidRPr="003C2D5C" w:rsidRDefault="00003648" w:rsidP="00003648">
      <w:pPr>
        <w:jc w:val="both"/>
        <w:rPr>
          <w:rFonts w:ascii="Arial" w:hAnsi="Arial" w:cs="Arial"/>
        </w:rPr>
      </w:pPr>
    </w:p>
    <w:p w14:paraId="0945FDF5" w14:textId="77777777" w:rsidR="00003648" w:rsidRPr="003C2D5C" w:rsidRDefault="00003648" w:rsidP="00003648">
      <w:pPr>
        <w:jc w:val="both"/>
        <w:rPr>
          <w:rFonts w:ascii="Arial" w:hAnsi="Arial" w:cs="Arial"/>
        </w:rPr>
      </w:pPr>
      <w:r w:rsidRPr="003C2D5C">
        <w:rPr>
          <w:rFonts w:ascii="Arial" w:hAnsi="Arial" w:cs="Arial"/>
        </w:rPr>
        <w:t>At AFBI, we take great pride in the work we undertake. All AFBI employees are appointed on merit on the basis of fair and open competition.</w:t>
      </w:r>
    </w:p>
    <w:p w14:paraId="5D2C43BE" w14:textId="77777777" w:rsidR="00003648" w:rsidRPr="003C2D5C" w:rsidRDefault="00003648" w:rsidP="00003648">
      <w:pPr>
        <w:jc w:val="both"/>
        <w:rPr>
          <w:rFonts w:ascii="Arial" w:hAnsi="Arial" w:cs="Arial"/>
        </w:rPr>
      </w:pPr>
    </w:p>
    <w:p w14:paraId="062FC285" w14:textId="77777777" w:rsidR="00003648" w:rsidRPr="003C2D5C" w:rsidRDefault="00003648" w:rsidP="00003648">
      <w:pPr>
        <w:jc w:val="both"/>
        <w:rPr>
          <w:rFonts w:ascii="Arial" w:hAnsi="Arial" w:cs="Arial"/>
          <w:sz w:val="32"/>
        </w:rPr>
      </w:pPr>
      <w:r w:rsidRPr="003C2D5C">
        <w:rPr>
          <w:rFonts w:ascii="Arial" w:hAnsi="Arial" w:cs="Arial"/>
          <w:sz w:val="32"/>
        </w:rPr>
        <w:t>We wish you every success in your application!</w:t>
      </w:r>
    </w:p>
    <w:p w14:paraId="71460A68" w14:textId="77777777" w:rsidR="00003648" w:rsidRPr="003C2D5C" w:rsidRDefault="00003648" w:rsidP="00003648">
      <w:pPr>
        <w:jc w:val="both"/>
        <w:rPr>
          <w:rFonts w:ascii="Arial" w:hAnsi="Arial" w:cs="Arial"/>
          <w:b/>
        </w:rPr>
      </w:pPr>
    </w:p>
    <w:p w14:paraId="270A2A6C" w14:textId="77777777" w:rsidR="00003648" w:rsidRPr="003C2D5C" w:rsidRDefault="00003648" w:rsidP="00003648">
      <w:pPr>
        <w:jc w:val="both"/>
        <w:rPr>
          <w:rFonts w:ascii="Arial" w:hAnsi="Arial" w:cs="Arial"/>
        </w:rPr>
      </w:pPr>
      <w:r w:rsidRPr="003C2D5C">
        <w:rPr>
          <w:rFonts w:ascii="Arial" w:hAnsi="Arial" w:cs="Arial"/>
          <w:bCs/>
          <w:u w:val="single"/>
        </w:rPr>
        <w:t>Important dates</w:t>
      </w:r>
      <w:r w:rsidRPr="003C2D5C">
        <w:rPr>
          <w:rFonts w:ascii="Arial" w:hAnsi="Arial" w:cs="Arial"/>
          <w:bCs/>
        </w:rPr>
        <w:t xml:space="preserve"> - </w:t>
      </w:r>
      <w:r w:rsidRPr="003C2D5C">
        <w:rPr>
          <w:rFonts w:ascii="Arial" w:hAnsi="Arial" w:cs="Arial"/>
        </w:rPr>
        <w:t>It is intended that interviews for this post will take place in AFBI HQ, Newforge Lane, Belfast during week commencing Monday 9</w:t>
      </w:r>
      <w:r w:rsidRPr="003C2D5C">
        <w:rPr>
          <w:rFonts w:ascii="Arial" w:hAnsi="Arial" w:cs="Arial"/>
          <w:vertAlign w:val="superscript"/>
        </w:rPr>
        <w:t>th</w:t>
      </w:r>
      <w:r w:rsidRPr="003C2D5C">
        <w:rPr>
          <w:rFonts w:ascii="Arial" w:hAnsi="Arial" w:cs="Arial"/>
        </w:rPr>
        <w:t xml:space="preserve"> January 2023.  </w:t>
      </w:r>
    </w:p>
    <w:p w14:paraId="4C0A47C7" w14:textId="77777777" w:rsidR="00003648" w:rsidRPr="003C2D5C" w:rsidRDefault="00003648" w:rsidP="00003648">
      <w:pPr>
        <w:jc w:val="both"/>
        <w:rPr>
          <w:rFonts w:ascii="Arial" w:hAnsi="Arial" w:cs="Arial"/>
          <w:b/>
        </w:rPr>
      </w:pPr>
    </w:p>
    <w:p w14:paraId="41706F44" w14:textId="38C7D26D" w:rsidR="00003648" w:rsidRPr="003C2D5C" w:rsidRDefault="00003648" w:rsidP="00003648">
      <w:pPr>
        <w:jc w:val="both"/>
        <w:rPr>
          <w:rFonts w:ascii="Arial" w:hAnsi="Arial" w:cs="Arial"/>
        </w:rPr>
      </w:pPr>
      <w:r w:rsidRPr="003C2D5C">
        <w:rPr>
          <w:rFonts w:ascii="Arial" w:hAnsi="Arial" w:cs="Arial"/>
          <w:u w:val="single"/>
        </w:rPr>
        <w:t>Compulsory documentation</w:t>
      </w:r>
      <w:r w:rsidRPr="003C2D5C">
        <w:rPr>
          <w:rFonts w:ascii="Arial" w:hAnsi="Arial" w:cs="Arial"/>
        </w:rPr>
        <w:t xml:space="preserve"> - It is compulsory that all candidates invited to attend an assessment and/or interview, bring sufficient identification. You</w:t>
      </w:r>
      <w:r w:rsidR="00643C99" w:rsidRPr="003C2D5C">
        <w:rPr>
          <w:rFonts w:ascii="Arial" w:hAnsi="Arial" w:cs="Arial"/>
        </w:rPr>
        <w:t>r</w:t>
      </w:r>
      <w:r w:rsidRPr="003C2D5C">
        <w:rPr>
          <w:rFonts w:ascii="Arial" w:hAnsi="Arial" w:cs="Arial"/>
        </w:rPr>
        <w:t xml:space="preserve"> attendance may not be permitted in instances where identification cannot be shown.</w:t>
      </w:r>
    </w:p>
    <w:p w14:paraId="1092C20D" w14:textId="77777777" w:rsidR="00003648" w:rsidRPr="003C2D5C" w:rsidRDefault="00003648">
      <w:pPr>
        <w:rPr>
          <w:rFonts w:ascii="Arial" w:hAnsi="Arial" w:cs="Arial"/>
          <w:sz w:val="44"/>
          <w:szCs w:val="44"/>
        </w:rPr>
      </w:pPr>
      <w:r w:rsidRPr="003C2D5C">
        <w:rPr>
          <w:rFonts w:ascii="Arial" w:hAnsi="Arial" w:cs="Arial"/>
          <w:sz w:val="44"/>
          <w:szCs w:val="44"/>
        </w:rPr>
        <w:br w:type="page"/>
      </w:r>
    </w:p>
    <w:p w14:paraId="1D6D098E" w14:textId="1169529B" w:rsidR="00432089" w:rsidRPr="003C2D5C" w:rsidRDefault="00432089" w:rsidP="00EF4007">
      <w:pPr>
        <w:jc w:val="center"/>
        <w:rPr>
          <w:rFonts w:ascii="Arial" w:hAnsi="Arial" w:cs="Arial"/>
          <w:sz w:val="44"/>
          <w:szCs w:val="44"/>
        </w:rPr>
      </w:pPr>
      <w:r w:rsidRPr="003C2D5C">
        <w:rPr>
          <w:rFonts w:ascii="Arial" w:hAnsi="Arial" w:cs="Arial"/>
          <w:sz w:val="44"/>
          <w:szCs w:val="44"/>
        </w:rPr>
        <w:lastRenderedPageBreak/>
        <w:t>You want to change the world. So do we.</w:t>
      </w:r>
    </w:p>
    <w:p w14:paraId="7B145DBB" w14:textId="77777777" w:rsidR="00432089" w:rsidRPr="003C2D5C" w:rsidRDefault="00432089" w:rsidP="00432089">
      <w:pPr>
        <w:rPr>
          <w:rFonts w:ascii="Arial" w:hAnsi="Arial" w:cs="Arial"/>
          <w:sz w:val="44"/>
          <w:szCs w:val="44"/>
        </w:rPr>
      </w:pPr>
    </w:p>
    <w:p w14:paraId="575CC445" w14:textId="15B4C780" w:rsidR="00432089" w:rsidRPr="003C2D5C" w:rsidRDefault="005D53A2" w:rsidP="002A4F7F">
      <w:pPr>
        <w:jc w:val="both"/>
        <w:rPr>
          <w:rFonts w:ascii="Arial" w:hAnsi="Arial" w:cs="Arial"/>
        </w:rPr>
      </w:pPr>
      <w:hyperlink r:id="rId13" w:history="1">
        <w:r w:rsidR="00432089" w:rsidRPr="003C2D5C">
          <w:rPr>
            <w:rStyle w:val="Hyperlink"/>
            <w:rFonts w:ascii="Arial" w:hAnsi="Arial" w:cs="Arial"/>
          </w:rPr>
          <w:t>Agri-Food and BioSciences Institute</w:t>
        </w:r>
        <w:r w:rsidR="00432089" w:rsidRPr="003C2D5C">
          <w:rPr>
            <w:rStyle w:val="Hyperlink"/>
            <w:rFonts w:ascii="Arial" w:hAnsi="Arial" w:cs="Arial"/>
            <w:bCs/>
          </w:rPr>
          <w:t xml:space="preserve"> (</w:t>
        </w:r>
        <w:r w:rsidR="00432089" w:rsidRPr="003C2D5C">
          <w:rPr>
            <w:rStyle w:val="Hyperlink"/>
            <w:rFonts w:ascii="Arial" w:hAnsi="Arial" w:cs="Arial"/>
          </w:rPr>
          <w:t>AFBI)</w:t>
        </w:r>
      </w:hyperlink>
      <w:r w:rsidR="00432089" w:rsidRPr="003C2D5C">
        <w:rPr>
          <w:rFonts w:ascii="Arial" w:hAnsi="Arial" w:cs="Arial"/>
        </w:rPr>
        <w:t xml:space="preserve"> is a leading provider of scientific research and services to government, non-governmental organisations and commercial organisations. We are sponsored by our key stakeholder, the Department of Agriculture Environment and Rural Affairs (DAERA). </w:t>
      </w:r>
    </w:p>
    <w:p w14:paraId="1CE2764B" w14:textId="77777777" w:rsidR="00432089" w:rsidRPr="003C2D5C" w:rsidRDefault="00432089" w:rsidP="002A4F7F">
      <w:pPr>
        <w:jc w:val="both"/>
        <w:rPr>
          <w:rFonts w:ascii="Arial" w:hAnsi="Arial" w:cs="Arial"/>
        </w:rPr>
      </w:pPr>
    </w:p>
    <w:p w14:paraId="36E0CBF3" w14:textId="77777777" w:rsidR="00432089" w:rsidRPr="003C2D5C" w:rsidRDefault="00432089" w:rsidP="002A4F7F">
      <w:pPr>
        <w:jc w:val="both"/>
        <w:rPr>
          <w:rFonts w:ascii="Arial" w:hAnsi="Arial" w:cs="Arial"/>
        </w:rPr>
      </w:pPr>
      <w:r w:rsidRPr="003C2D5C">
        <w:rPr>
          <w:rFonts w:ascii="Arial" w:hAnsi="Arial" w:cs="Arial"/>
        </w:rPr>
        <w:t xml:space="preserve">Our customers include a range of local, national and international commercial companies, Northern Ireland and UK Departments, Agencies and associated bodies in the European Union. </w:t>
      </w:r>
    </w:p>
    <w:p w14:paraId="68FD05A9" w14:textId="77777777" w:rsidR="00432089" w:rsidRPr="003C2D5C" w:rsidRDefault="00432089" w:rsidP="002A4F7F">
      <w:pPr>
        <w:jc w:val="both"/>
        <w:rPr>
          <w:rFonts w:ascii="Arial" w:hAnsi="Arial" w:cs="Arial"/>
        </w:rPr>
      </w:pPr>
    </w:p>
    <w:p w14:paraId="4DCF232C" w14:textId="77777777" w:rsidR="00432089" w:rsidRPr="003C2D5C" w:rsidRDefault="00432089" w:rsidP="002A4F7F">
      <w:pPr>
        <w:jc w:val="both"/>
        <w:rPr>
          <w:rFonts w:ascii="Arial" w:hAnsi="Arial" w:cs="Arial"/>
        </w:rPr>
      </w:pPr>
      <w:r w:rsidRPr="003C2D5C">
        <w:rPr>
          <w:rFonts w:ascii="Arial" w:hAnsi="Arial" w:cs="Arial"/>
        </w:rPr>
        <w:t>As a leading institute of research, we tackle the complex challenges of our industry through purpose-driven science. We are a community with a common goal: to leave the world better than we found it. Are we ambitious? Definitely. Are our ambitions achievable? Absolutely. AFBI has been defying scientific boundaries to create measurable, scalable and enduring solutions to agri-food and marine science complexities in Northern Ireland - and beyond - since 2006.</w:t>
      </w:r>
    </w:p>
    <w:p w14:paraId="1E8535B7" w14:textId="77777777" w:rsidR="00432089" w:rsidRPr="003C2D5C" w:rsidRDefault="00432089" w:rsidP="002A4F7F">
      <w:pPr>
        <w:jc w:val="both"/>
        <w:rPr>
          <w:rFonts w:ascii="Arial" w:hAnsi="Arial" w:cs="Arial"/>
        </w:rPr>
      </w:pPr>
    </w:p>
    <w:p w14:paraId="776A6214" w14:textId="77777777" w:rsidR="00432089" w:rsidRPr="003C2D5C" w:rsidRDefault="00432089" w:rsidP="002A4F7F">
      <w:pPr>
        <w:jc w:val="both"/>
        <w:rPr>
          <w:rFonts w:ascii="Arial" w:hAnsi="Arial" w:cs="Arial"/>
        </w:rPr>
      </w:pPr>
      <w:r w:rsidRPr="003C2D5C">
        <w:rPr>
          <w:rFonts w:ascii="Arial" w:hAnsi="Arial" w:cs="Arial"/>
        </w:rPr>
        <w:t xml:space="preserve">We are delighted that you are considering joining us. </w:t>
      </w:r>
    </w:p>
    <w:p w14:paraId="474186BC" w14:textId="77777777" w:rsidR="00432089" w:rsidRPr="003C2D5C" w:rsidRDefault="00432089" w:rsidP="002A4F7F">
      <w:pPr>
        <w:jc w:val="both"/>
        <w:rPr>
          <w:rFonts w:ascii="Arial" w:hAnsi="Arial" w:cs="Arial"/>
        </w:rPr>
      </w:pPr>
    </w:p>
    <w:p w14:paraId="37DAC2AC" w14:textId="77777777" w:rsidR="00432089" w:rsidRPr="003C2D5C" w:rsidRDefault="00432089" w:rsidP="002A4F7F">
      <w:pPr>
        <w:jc w:val="both"/>
        <w:rPr>
          <w:rFonts w:ascii="Arial" w:hAnsi="Arial" w:cs="Arial"/>
        </w:rPr>
      </w:pPr>
      <w:r w:rsidRPr="003C2D5C">
        <w:rPr>
          <w:rFonts w:ascii="Arial" w:hAnsi="Arial" w:cs="Arial"/>
        </w:rPr>
        <w:t xml:space="preserve">Of all the many factors that come together to make AFBI what it is, nothing is more important than our employees. Every area of our service delivery is underpinned by a number of dedicated teams working in synchrony to ensure the provision of scientific excellence. Across our four divisions, every team member, from those on the scientific front to those working behind the scenes in one of our offices, plays an essential role in delivering our long tradition of excellence, whilst helping to propel future discoveries. </w:t>
      </w:r>
    </w:p>
    <w:p w14:paraId="5E6B1B4C" w14:textId="77777777" w:rsidR="00432089" w:rsidRPr="003C2D5C" w:rsidRDefault="00432089" w:rsidP="002A4F7F">
      <w:pPr>
        <w:jc w:val="both"/>
        <w:rPr>
          <w:rFonts w:ascii="Arial" w:hAnsi="Arial" w:cs="Arial"/>
        </w:rPr>
      </w:pPr>
      <w:r w:rsidRPr="003C2D5C">
        <w:rPr>
          <w:rFonts w:ascii="Arial" w:hAnsi="Arial" w:cs="Arial"/>
        </w:rPr>
        <w:t xml:space="preserve">Together we are better. </w:t>
      </w:r>
    </w:p>
    <w:p w14:paraId="4E031224" w14:textId="77777777" w:rsidR="00432089" w:rsidRPr="003C2D5C" w:rsidRDefault="00432089" w:rsidP="002A4F7F">
      <w:pPr>
        <w:jc w:val="both"/>
        <w:rPr>
          <w:rFonts w:ascii="Arial" w:hAnsi="Arial" w:cs="Arial"/>
        </w:rPr>
      </w:pPr>
    </w:p>
    <w:p w14:paraId="66DBDF9E" w14:textId="77777777" w:rsidR="00432089" w:rsidRPr="003C2D5C" w:rsidRDefault="00432089" w:rsidP="002A4F7F">
      <w:pPr>
        <w:jc w:val="both"/>
        <w:rPr>
          <w:rFonts w:ascii="Arial" w:hAnsi="Arial" w:cs="Arial"/>
        </w:rPr>
      </w:pPr>
      <w:r w:rsidRPr="003C2D5C">
        <w:rPr>
          <w:rFonts w:ascii="Arial" w:hAnsi="Arial" w:cs="Arial"/>
        </w:rPr>
        <w:t xml:space="preserve">Our People Vision is to: </w:t>
      </w:r>
    </w:p>
    <w:p w14:paraId="1C1EA9DC" w14:textId="77777777" w:rsidR="00432089" w:rsidRPr="003C2D5C" w:rsidRDefault="00432089" w:rsidP="00432089">
      <w:pPr>
        <w:rPr>
          <w:rFonts w:ascii="Arial" w:hAnsi="Arial" w:cs="Arial"/>
        </w:rPr>
      </w:pPr>
    </w:p>
    <w:p w14:paraId="5F672141" w14:textId="77777777" w:rsidR="00432089" w:rsidRPr="003C2D5C" w:rsidRDefault="00432089" w:rsidP="00432089">
      <w:pPr>
        <w:rPr>
          <w:rFonts w:ascii="Arial" w:hAnsi="Arial" w:cs="Arial"/>
          <w:bCs/>
          <w:color w:val="009999"/>
          <w:sz w:val="32"/>
          <w:szCs w:val="32"/>
          <w:lang w:eastAsia="en-GB"/>
        </w:rPr>
      </w:pPr>
      <w:r w:rsidRPr="003C2D5C">
        <w:rPr>
          <w:rFonts w:ascii="Arial" w:hAnsi="Arial" w:cs="Arial"/>
          <w:bCs/>
          <w:color w:val="009999"/>
          <w:sz w:val="32"/>
          <w:szCs w:val="32"/>
          <w:lang w:eastAsia="en-GB"/>
        </w:rPr>
        <w:t xml:space="preserve">Attract, empower and grow purpose-driven staff with the passion and capability to pursue excellence, embrace technology and cultivate innovation and change. </w:t>
      </w:r>
    </w:p>
    <w:p w14:paraId="1273ADA2" w14:textId="77777777" w:rsidR="00432089" w:rsidRPr="003C2D5C" w:rsidRDefault="00432089" w:rsidP="00432089">
      <w:pPr>
        <w:rPr>
          <w:rFonts w:ascii="Arial" w:hAnsi="Arial" w:cs="Arial"/>
          <w:bCs/>
          <w:color w:val="009999"/>
          <w:sz w:val="32"/>
          <w:szCs w:val="32"/>
          <w:lang w:eastAsia="en-GB"/>
        </w:rPr>
      </w:pPr>
    </w:p>
    <w:p w14:paraId="7AD8CC5B" w14:textId="77777777" w:rsidR="00432089" w:rsidRPr="003C2D5C" w:rsidRDefault="00432089" w:rsidP="00432089">
      <w:pPr>
        <w:rPr>
          <w:rFonts w:ascii="Arial" w:hAnsi="Arial" w:cs="Arial"/>
          <w:bCs/>
          <w:color w:val="009999"/>
          <w:sz w:val="32"/>
          <w:szCs w:val="32"/>
          <w:lang w:eastAsia="en-GB"/>
        </w:rPr>
      </w:pPr>
      <w:r w:rsidRPr="003C2D5C">
        <w:rPr>
          <w:rFonts w:ascii="Arial" w:hAnsi="Arial" w:cs="Arial"/>
          <w:bCs/>
          <w:color w:val="009999"/>
          <w:sz w:val="32"/>
          <w:szCs w:val="32"/>
          <w:lang w:eastAsia="en-GB"/>
        </w:rPr>
        <w:t xml:space="preserve">This is how we do great science. </w:t>
      </w:r>
    </w:p>
    <w:p w14:paraId="6A24BB36" w14:textId="77777777" w:rsidR="00432089" w:rsidRPr="003C2D5C" w:rsidRDefault="00432089" w:rsidP="00432089">
      <w:pPr>
        <w:rPr>
          <w:rFonts w:ascii="Arial" w:hAnsi="Arial" w:cs="Arial"/>
          <w:sz w:val="32"/>
          <w:szCs w:val="32"/>
        </w:rPr>
      </w:pPr>
    </w:p>
    <w:p w14:paraId="1E2F0613" w14:textId="77777777" w:rsidR="00432089" w:rsidRPr="003C2D5C" w:rsidRDefault="00432089" w:rsidP="00432089">
      <w:pPr>
        <w:rPr>
          <w:rFonts w:ascii="Arial" w:hAnsi="Arial" w:cs="Arial"/>
          <w:bCs/>
          <w:color w:val="009999"/>
          <w:sz w:val="32"/>
          <w:szCs w:val="32"/>
          <w:lang w:eastAsia="en-GB"/>
        </w:rPr>
      </w:pPr>
      <w:r w:rsidRPr="003C2D5C">
        <w:rPr>
          <w:rFonts w:ascii="Arial" w:hAnsi="Arial" w:cs="Arial"/>
          <w:bCs/>
          <w:color w:val="009999"/>
          <w:sz w:val="32"/>
          <w:szCs w:val="32"/>
          <w:lang w:eastAsia="en-GB"/>
        </w:rPr>
        <w:t xml:space="preserve">Great people. Great science. </w:t>
      </w:r>
    </w:p>
    <w:p w14:paraId="0D08B942" w14:textId="77777777" w:rsidR="00432089" w:rsidRPr="003C2D5C" w:rsidRDefault="00432089" w:rsidP="00432089">
      <w:pPr>
        <w:rPr>
          <w:rFonts w:ascii="Arial" w:hAnsi="Arial" w:cs="Arial"/>
          <w:b/>
        </w:rPr>
      </w:pPr>
    </w:p>
    <w:p w14:paraId="22B7CEDA" w14:textId="77777777" w:rsidR="00EF4007" w:rsidRPr="003C2D5C" w:rsidRDefault="00EF4007" w:rsidP="00432089">
      <w:pPr>
        <w:rPr>
          <w:rFonts w:ascii="Arial" w:hAnsi="Arial" w:cs="Arial"/>
          <w:b/>
        </w:rPr>
      </w:pPr>
    </w:p>
    <w:p w14:paraId="05BE610E" w14:textId="0746499F" w:rsidR="00087137" w:rsidRPr="003C2D5C" w:rsidRDefault="002A4F7F">
      <w:pPr>
        <w:rPr>
          <w:rFonts w:ascii="Arial" w:hAnsi="Arial" w:cs="Arial"/>
          <w:sz w:val="36"/>
        </w:rPr>
      </w:pPr>
      <w:bookmarkStart w:id="1" w:name="_Toc111526065"/>
      <w:bookmarkStart w:id="2" w:name="_GoBack"/>
      <w:bookmarkEnd w:id="2"/>
      <w:r w:rsidRPr="003C2D5C">
        <w:rPr>
          <w:rFonts w:ascii="Arial" w:hAnsi="Arial" w:cs="Arial"/>
        </w:rPr>
        <w:br w:type="page"/>
      </w:r>
      <w:bookmarkEnd w:id="1"/>
    </w:p>
    <w:p w14:paraId="67CCFBF6" w14:textId="77777777" w:rsidR="00003648" w:rsidRPr="003C2D5C" w:rsidRDefault="00003648" w:rsidP="00003648">
      <w:pPr>
        <w:pStyle w:val="Heading1"/>
        <w:rPr>
          <w:rFonts w:ascii="Arial" w:hAnsi="Arial"/>
        </w:rPr>
      </w:pPr>
      <w:bookmarkStart w:id="3" w:name="_Toc111526068"/>
      <w:r w:rsidRPr="003C2D5C">
        <w:rPr>
          <w:rFonts w:ascii="Arial" w:hAnsi="Arial"/>
        </w:rPr>
        <w:lastRenderedPageBreak/>
        <w:t>About Finance and Corporate Affairs Division (FCAD)</w:t>
      </w:r>
    </w:p>
    <w:p w14:paraId="3DEAEA7A" w14:textId="77777777" w:rsidR="00003648" w:rsidRPr="003C2D5C" w:rsidRDefault="00003648" w:rsidP="00003648">
      <w:pPr>
        <w:rPr>
          <w:rFonts w:ascii="Arial" w:hAnsi="Arial" w:cs="Arial"/>
          <w:b/>
        </w:rPr>
      </w:pPr>
    </w:p>
    <w:p w14:paraId="7832298D" w14:textId="77777777" w:rsidR="00003648" w:rsidRPr="003C2D5C" w:rsidRDefault="00003648" w:rsidP="00003648">
      <w:pPr>
        <w:jc w:val="both"/>
        <w:rPr>
          <w:rFonts w:ascii="Arial" w:hAnsi="Arial" w:cs="Arial"/>
        </w:rPr>
      </w:pPr>
      <w:r w:rsidRPr="003C2D5C">
        <w:rPr>
          <w:rFonts w:ascii="Arial" w:hAnsi="Arial" w:cs="Arial"/>
        </w:rPr>
        <w:t xml:space="preserve">Finance and Corporate Affairs Division is based primarily at AFBI headquarters, Newforge Lane, Belfast but with staff deployed at some of the larger sites. </w:t>
      </w:r>
    </w:p>
    <w:p w14:paraId="37710141" w14:textId="77777777" w:rsidR="00003648" w:rsidRPr="003C2D5C" w:rsidRDefault="00003648" w:rsidP="00003648">
      <w:pPr>
        <w:jc w:val="both"/>
        <w:rPr>
          <w:rFonts w:ascii="Arial" w:hAnsi="Arial" w:cs="Arial"/>
        </w:rPr>
      </w:pPr>
      <w:r w:rsidRPr="003C2D5C">
        <w:rPr>
          <w:rFonts w:ascii="Arial" w:hAnsi="Arial" w:cs="Arial"/>
        </w:rPr>
        <w:t xml:space="preserve">It supports the AFBI Chief Executive and the Executive Management Team (EMT) in securing and deploying the financial, people and infrastructure resources of AFBI. The division has a key role in ensuring that AFBI is an efficient, effective, sustainable and accountable organisation with high standards of governance. </w:t>
      </w:r>
    </w:p>
    <w:p w14:paraId="0549FE59" w14:textId="77777777" w:rsidR="00003648" w:rsidRPr="003C2D5C" w:rsidRDefault="00003648" w:rsidP="00003648">
      <w:pPr>
        <w:jc w:val="both"/>
        <w:rPr>
          <w:rFonts w:ascii="Arial" w:hAnsi="Arial" w:cs="Arial"/>
        </w:rPr>
      </w:pPr>
    </w:p>
    <w:p w14:paraId="02AF46BF" w14:textId="77777777" w:rsidR="00003648" w:rsidRPr="003C2D5C" w:rsidRDefault="00003648" w:rsidP="00003648">
      <w:pPr>
        <w:jc w:val="both"/>
        <w:rPr>
          <w:rFonts w:ascii="Arial" w:hAnsi="Arial" w:cs="Arial"/>
        </w:rPr>
      </w:pPr>
      <w:r w:rsidRPr="003C2D5C">
        <w:rPr>
          <w:rFonts w:ascii="Arial" w:hAnsi="Arial" w:cs="Arial"/>
        </w:rPr>
        <w:t xml:space="preserve">FCAD also includes the Research Support Office which identifies research, funding and commercial opportunities.   </w:t>
      </w:r>
    </w:p>
    <w:p w14:paraId="1939B986" w14:textId="77777777" w:rsidR="00003648" w:rsidRPr="003C2D5C" w:rsidRDefault="00003648" w:rsidP="00003648">
      <w:pPr>
        <w:jc w:val="both"/>
        <w:rPr>
          <w:rFonts w:ascii="Arial" w:hAnsi="Arial" w:cs="Arial"/>
        </w:rPr>
      </w:pPr>
    </w:p>
    <w:p w14:paraId="568EFCA2" w14:textId="77777777" w:rsidR="00003648" w:rsidRPr="003C2D5C" w:rsidRDefault="00003648" w:rsidP="00003648">
      <w:pPr>
        <w:jc w:val="both"/>
        <w:rPr>
          <w:rFonts w:ascii="Arial" w:hAnsi="Arial" w:cs="Arial"/>
          <w:u w:val="single"/>
        </w:rPr>
      </w:pPr>
      <w:r w:rsidRPr="003C2D5C">
        <w:rPr>
          <w:rFonts w:ascii="Arial" w:hAnsi="Arial" w:cs="Arial"/>
          <w:u w:val="single"/>
        </w:rPr>
        <w:t xml:space="preserve">FCAD Branches </w:t>
      </w:r>
    </w:p>
    <w:p w14:paraId="467EB11C" w14:textId="77777777" w:rsidR="00003648" w:rsidRPr="003C2D5C" w:rsidRDefault="00003648" w:rsidP="00003648">
      <w:pPr>
        <w:pStyle w:val="ListParagraph"/>
        <w:numPr>
          <w:ilvl w:val="0"/>
          <w:numId w:val="21"/>
        </w:numPr>
        <w:spacing w:after="160" w:line="259" w:lineRule="auto"/>
        <w:jc w:val="both"/>
        <w:rPr>
          <w:rFonts w:ascii="Arial" w:hAnsi="Arial" w:cs="Arial"/>
        </w:rPr>
      </w:pPr>
      <w:r w:rsidRPr="003C2D5C">
        <w:rPr>
          <w:rFonts w:ascii="Arial" w:hAnsi="Arial" w:cs="Arial"/>
        </w:rPr>
        <w:t xml:space="preserve">Corporate Affairs </w:t>
      </w:r>
    </w:p>
    <w:p w14:paraId="055D6C59" w14:textId="77777777" w:rsidR="00003648" w:rsidRPr="003C2D5C" w:rsidRDefault="00003648" w:rsidP="00003648">
      <w:pPr>
        <w:pStyle w:val="ListParagraph"/>
        <w:numPr>
          <w:ilvl w:val="0"/>
          <w:numId w:val="21"/>
        </w:numPr>
        <w:spacing w:after="160" w:line="259" w:lineRule="auto"/>
        <w:jc w:val="both"/>
        <w:rPr>
          <w:rFonts w:ascii="Arial" w:hAnsi="Arial" w:cs="Arial"/>
        </w:rPr>
      </w:pPr>
      <w:r w:rsidRPr="003C2D5C">
        <w:rPr>
          <w:rFonts w:ascii="Arial" w:hAnsi="Arial" w:cs="Arial"/>
        </w:rPr>
        <w:t xml:space="preserve">Corporate Projects </w:t>
      </w:r>
    </w:p>
    <w:p w14:paraId="6C123865" w14:textId="77777777" w:rsidR="00003648" w:rsidRPr="003C2D5C" w:rsidRDefault="00003648" w:rsidP="00003648">
      <w:pPr>
        <w:pStyle w:val="ListParagraph"/>
        <w:numPr>
          <w:ilvl w:val="0"/>
          <w:numId w:val="21"/>
        </w:numPr>
        <w:spacing w:after="160" w:line="259" w:lineRule="auto"/>
        <w:jc w:val="both"/>
        <w:rPr>
          <w:rFonts w:ascii="Arial" w:hAnsi="Arial" w:cs="Arial"/>
        </w:rPr>
      </w:pPr>
      <w:r w:rsidRPr="003C2D5C">
        <w:rPr>
          <w:rFonts w:ascii="Arial" w:hAnsi="Arial" w:cs="Arial"/>
        </w:rPr>
        <w:t>Finance</w:t>
      </w:r>
    </w:p>
    <w:p w14:paraId="120A5F06" w14:textId="77777777" w:rsidR="00003648" w:rsidRPr="003C2D5C" w:rsidRDefault="00003648" w:rsidP="00003648">
      <w:pPr>
        <w:pStyle w:val="ListParagraph"/>
        <w:numPr>
          <w:ilvl w:val="0"/>
          <w:numId w:val="21"/>
        </w:numPr>
        <w:spacing w:after="160" w:line="259" w:lineRule="auto"/>
        <w:jc w:val="both"/>
        <w:rPr>
          <w:rFonts w:ascii="Arial" w:hAnsi="Arial" w:cs="Arial"/>
        </w:rPr>
      </w:pPr>
      <w:r w:rsidRPr="003C2D5C">
        <w:rPr>
          <w:rFonts w:ascii="Arial" w:hAnsi="Arial" w:cs="Arial"/>
        </w:rPr>
        <w:t xml:space="preserve">Governance and Performance </w:t>
      </w:r>
    </w:p>
    <w:p w14:paraId="32EC250C" w14:textId="77777777" w:rsidR="00003648" w:rsidRPr="003C2D5C" w:rsidRDefault="00003648" w:rsidP="00003648">
      <w:pPr>
        <w:pStyle w:val="ListParagraph"/>
        <w:numPr>
          <w:ilvl w:val="0"/>
          <w:numId w:val="21"/>
        </w:numPr>
        <w:spacing w:after="160" w:line="259" w:lineRule="auto"/>
        <w:jc w:val="both"/>
        <w:rPr>
          <w:rFonts w:ascii="Arial" w:hAnsi="Arial" w:cs="Arial"/>
        </w:rPr>
      </w:pPr>
      <w:r w:rsidRPr="003C2D5C">
        <w:rPr>
          <w:rFonts w:ascii="Arial" w:hAnsi="Arial" w:cs="Arial"/>
        </w:rPr>
        <w:t>People &amp; Culture</w:t>
      </w:r>
    </w:p>
    <w:p w14:paraId="67CBEA0E" w14:textId="7AD92265" w:rsidR="00147AEB" w:rsidRPr="003C2D5C" w:rsidRDefault="00003648" w:rsidP="00553B66">
      <w:pPr>
        <w:pStyle w:val="ListParagraph"/>
        <w:numPr>
          <w:ilvl w:val="0"/>
          <w:numId w:val="21"/>
        </w:numPr>
        <w:spacing w:after="160" w:line="259" w:lineRule="auto"/>
        <w:jc w:val="both"/>
        <w:rPr>
          <w:rFonts w:ascii="Arial" w:hAnsi="Arial" w:cs="Arial"/>
          <w:sz w:val="36"/>
        </w:rPr>
      </w:pPr>
      <w:r w:rsidRPr="003C2D5C">
        <w:rPr>
          <w:rFonts w:ascii="Arial" w:hAnsi="Arial" w:cs="Arial"/>
        </w:rPr>
        <w:t>Research Support and Corporate Communications</w:t>
      </w:r>
      <w:r w:rsidRPr="003C2D5C">
        <w:rPr>
          <w:rFonts w:ascii="Arial" w:hAnsi="Arial" w:cs="Arial"/>
        </w:rPr>
        <w:br w:type="page"/>
      </w:r>
      <w:r w:rsidR="00147AEB" w:rsidRPr="003C2D5C">
        <w:rPr>
          <w:rFonts w:ascii="Arial" w:hAnsi="Arial" w:cs="Arial"/>
          <w:sz w:val="36"/>
        </w:rPr>
        <w:lastRenderedPageBreak/>
        <w:t xml:space="preserve">About </w:t>
      </w:r>
      <w:r w:rsidR="00643C99" w:rsidRPr="003C2D5C">
        <w:rPr>
          <w:rFonts w:ascii="Arial" w:hAnsi="Arial" w:cs="Arial"/>
          <w:sz w:val="36"/>
        </w:rPr>
        <w:t>the</w:t>
      </w:r>
      <w:r w:rsidR="00147AEB" w:rsidRPr="003C2D5C">
        <w:rPr>
          <w:rFonts w:ascii="Arial" w:hAnsi="Arial" w:cs="Arial"/>
          <w:sz w:val="36"/>
        </w:rPr>
        <w:t xml:space="preserve"> People and Culture Branch</w:t>
      </w:r>
    </w:p>
    <w:p w14:paraId="14DEF946" w14:textId="77777777" w:rsidR="00147AEB" w:rsidRPr="003C2D5C" w:rsidRDefault="00147AEB" w:rsidP="00147AEB">
      <w:pPr>
        <w:rPr>
          <w:rFonts w:ascii="Arial" w:hAnsi="Arial" w:cs="Arial"/>
          <w:noProof/>
          <w:lang w:val="en-US"/>
        </w:rPr>
      </w:pPr>
    </w:p>
    <w:p w14:paraId="490DB245" w14:textId="77777777" w:rsidR="00147AEB" w:rsidRPr="003C2D5C" w:rsidRDefault="00147AEB" w:rsidP="00147AEB">
      <w:pPr>
        <w:jc w:val="both"/>
        <w:rPr>
          <w:rFonts w:ascii="Arial" w:hAnsi="Arial" w:cs="Arial"/>
          <w:bCs/>
          <w:iCs/>
        </w:rPr>
      </w:pPr>
      <w:r w:rsidRPr="003C2D5C">
        <w:rPr>
          <w:rFonts w:ascii="Arial" w:hAnsi="Arial" w:cs="Arial"/>
          <w:bCs/>
          <w:iCs/>
        </w:rPr>
        <w:t>The People &amp; Culture Branch in AFBI is a collaborative team of professionals dedicated to:</w:t>
      </w:r>
    </w:p>
    <w:p w14:paraId="2D7CD19E" w14:textId="77777777" w:rsidR="00147AEB" w:rsidRPr="003C2D5C" w:rsidRDefault="00147AEB" w:rsidP="00147AEB">
      <w:pPr>
        <w:jc w:val="both"/>
        <w:rPr>
          <w:rFonts w:ascii="Arial" w:hAnsi="Arial" w:cs="Arial"/>
          <w:bCs/>
          <w:iCs/>
        </w:rPr>
      </w:pPr>
    </w:p>
    <w:p w14:paraId="288257FE" w14:textId="77777777" w:rsidR="00147AEB" w:rsidRPr="003C2D5C" w:rsidRDefault="00147AEB" w:rsidP="00147AEB">
      <w:pPr>
        <w:numPr>
          <w:ilvl w:val="0"/>
          <w:numId w:val="11"/>
        </w:numPr>
        <w:jc w:val="both"/>
        <w:rPr>
          <w:rFonts w:ascii="Arial" w:hAnsi="Arial" w:cs="Arial"/>
          <w:bCs/>
          <w:iCs/>
        </w:rPr>
      </w:pPr>
      <w:r w:rsidRPr="003C2D5C">
        <w:rPr>
          <w:rFonts w:ascii="Arial" w:hAnsi="Arial" w:cs="Arial"/>
          <w:bCs/>
          <w:iCs/>
        </w:rPr>
        <w:t xml:space="preserve">Valuing, encouraging, and supporting a diverse AFBI workforce; </w:t>
      </w:r>
    </w:p>
    <w:p w14:paraId="2B766A97" w14:textId="77777777" w:rsidR="00147AEB" w:rsidRPr="003C2D5C" w:rsidRDefault="00147AEB" w:rsidP="00147AEB">
      <w:pPr>
        <w:numPr>
          <w:ilvl w:val="0"/>
          <w:numId w:val="11"/>
        </w:numPr>
        <w:jc w:val="both"/>
        <w:rPr>
          <w:rFonts w:ascii="Arial" w:hAnsi="Arial" w:cs="Arial"/>
          <w:bCs/>
          <w:iCs/>
        </w:rPr>
      </w:pPr>
      <w:r w:rsidRPr="003C2D5C">
        <w:rPr>
          <w:rFonts w:ascii="Arial" w:hAnsi="Arial" w:cs="Arial"/>
          <w:bCs/>
          <w:iCs/>
        </w:rPr>
        <w:t xml:space="preserve">Continually improving individual and organisational effectiveness; </w:t>
      </w:r>
    </w:p>
    <w:p w14:paraId="78E3E8FC" w14:textId="77777777" w:rsidR="00147AEB" w:rsidRPr="003C2D5C" w:rsidRDefault="00147AEB" w:rsidP="00147AEB">
      <w:pPr>
        <w:numPr>
          <w:ilvl w:val="0"/>
          <w:numId w:val="11"/>
        </w:numPr>
        <w:jc w:val="both"/>
        <w:rPr>
          <w:rFonts w:ascii="Arial" w:hAnsi="Arial" w:cs="Arial"/>
          <w:bCs/>
          <w:iCs/>
        </w:rPr>
      </w:pPr>
      <w:r w:rsidRPr="003C2D5C">
        <w:rPr>
          <w:rFonts w:ascii="Arial" w:hAnsi="Arial" w:cs="Arial"/>
          <w:bCs/>
          <w:iCs/>
        </w:rPr>
        <w:t xml:space="preserve">Anticipating and meeting the changing needs of the workforce; </w:t>
      </w:r>
    </w:p>
    <w:p w14:paraId="5A6E0C59" w14:textId="77777777" w:rsidR="00147AEB" w:rsidRPr="003C2D5C" w:rsidRDefault="00147AEB" w:rsidP="00147AEB">
      <w:pPr>
        <w:numPr>
          <w:ilvl w:val="0"/>
          <w:numId w:val="11"/>
        </w:numPr>
        <w:jc w:val="both"/>
        <w:rPr>
          <w:rFonts w:ascii="Arial" w:hAnsi="Arial" w:cs="Arial"/>
          <w:bCs/>
          <w:iCs/>
        </w:rPr>
      </w:pPr>
      <w:r w:rsidRPr="003C2D5C">
        <w:rPr>
          <w:rFonts w:ascii="Arial" w:hAnsi="Arial" w:cs="Arial"/>
          <w:bCs/>
          <w:iCs/>
        </w:rPr>
        <w:t xml:space="preserve">Championing career and professional growth; </w:t>
      </w:r>
    </w:p>
    <w:p w14:paraId="4ADC9576" w14:textId="77777777" w:rsidR="00147AEB" w:rsidRPr="003C2D5C" w:rsidRDefault="00147AEB" w:rsidP="00147AEB">
      <w:pPr>
        <w:numPr>
          <w:ilvl w:val="0"/>
          <w:numId w:val="11"/>
        </w:numPr>
        <w:jc w:val="both"/>
        <w:rPr>
          <w:rFonts w:ascii="Arial" w:hAnsi="Arial" w:cs="Arial"/>
          <w:bCs/>
          <w:iCs/>
        </w:rPr>
      </w:pPr>
      <w:r w:rsidRPr="003C2D5C">
        <w:rPr>
          <w:rFonts w:ascii="Arial" w:hAnsi="Arial" w:cs="Arial"/>
          <w:bCs/>
          <w:iCs/>
        </w:rPr>
        <w:t xml:space="preserve">Guiding and maintaining a healthy and positive work environment; </w:t>
      </w:r>
    </w:p>
    <w:p w14:paraId="0B5EB5A0" w14:textId="77777777" w:rsidR="00147AEB" w:rsidRPr="003C2D5C" w:rsidRDefault="00147AEB" w:rsidP="00147AEB">
      <w:pPr>
        <w:numPr>
          <w:ilvl w:val="0"/>
          <w:numId w:val="11"/>
        </w:numPr>
        <w:jc w:val="both"/>
        <w:rPr>
          <w:rFonts w:ascii="Arial" w:hAnsi="Arial" w:cs="Arial"/>
          <w:bCs/>
          <w:iCs/>
        </w:rPr>
      </w:pPr>
      <w:r w:rsidRPr="003C2D5C">
        <w:rPr>
          <w:rFonts w:ascii="Arial" w:hAnsi="Arial" w:cs="Arial"/>
          <w:bCs/>
          <w:iCs/>
        </w:rPr>
        <w:t xml:space="preserve">Enhancing support services through innovative and creative staff engagement methods. </w:t>
      </w:r>
    </w:p>
    <w:p w14:paraId="4B6A61DD" w14:textId="77777777" w:rsidR="00147AEB" w:rsidRPr="003C2D5C" w:rsidRDefault="00147AEB" w:rsidP="00147AEB">
      <w:pPr>
        <w:ind w:left="720"/>
        <w:jc w:val="both"/>
        <w:rPr>
          <w:rFonts w:ascii="Arial" w:hAnsi="Arial" w:cs="Arial"/>
          <w:bCs/>
          <w:iCs/>
        </w:rPr>
      </w:pPr>
    </w:p>
    <w:p w14:paraId="4B39319A" w14:textId="77777777" w:rsidR="00147AEB" w:rsidRPr="003C2D5C" w:rsidRDefault="00147AEB" w:rsidP="00147AEB">
      <w:pPr>
        <w:jc w:val="both"/>
        <w:rPr>
          <w:rFonts w:ascii="Arial" w:hAnsi="Arial" w:cs="Arial"/>
          <w:bCs/>
          <w:iCs/>
        </w:rPr>
      </w:pPr>
      <w:r w:rsidRPr="003C2D5C">
        <w:rPr>
          <w:rFonts w:ascii="Arial" w:hAnsi="Arial" w:cs="Arial"/>
          <w:bCs/>
          <w:iCs/>
          <w:lang w:val="en"/>
        </w:rPr>
        <w:t xml:space="preserve">We do this because our goal is to maintain a high-performance workforce and ensure compliance with employment law and best practice.  The People &amp; Culture branch strives to play its part in driving the </w:t>
      </w:r>
      <w:r w:rsidRPr="003C2D5C">
        <w:rPr>
          <w:rFonts w:ascii="Arial" w:hAnsi="Arial" w:cs="Arial"/>
          <w:bCs/>
          <w:iCs/>
        </w:rPr>
        <w:t>delivery of the Organisations business plan through its people. We do this by ensuring we attract and develop a highly talented and motivated international workforce whilst creating a culture in which our people thrive.</w:t>
      </w:r>
    </w:p>
    <w:p w14:paraId="6C30C45F" w14:textId="77777777" w:rsidR="00147AEB" w:rsidRPr="003C2D5C" w:rsidRDefault="00147AEB" w:rsidP="00147AEB">
      <w:pPr>
        <w:jc w:val="both"/>
        <w:rPr>
          <w:rFonts w:ascii="Arial" w:hAnsi="Arial" w:cs="Arial"/>
          <w:bCs/>
          <w:iCs/>
        </w:rPr>
      </w:pPr>
    </w:p>
    <w:p w14:paraId="25EA7224" w14:textId="77777777" w:rsidR="00147AEB" w:rsidRPr="003C2D5C" w:rsidRDefault="00147AEB" w:rsidP="00147AEB">
      <w:pPr>
        <w:jc w:val="both"/>
        <w:rPr>
          <w:rFonts w:ascii="Arial" w:hAnsi="Arial" w:cs="Arial"/>
          <w:bCs/>
          <w:iCs/>
        </w:rPr>
      </w:pPr>
      <w:r w:rsidRPr="003C2D5C">
        <w:rPr>
          <w:rFonts w:ascii="Arial" w:hAnsi="Arial" w:cs="Arial"/>
          <w:bCs/>
          <w:iCs/>
        </w:rPr>
        <w:t>To deliver this the People &amp; Culture Branch is structured into four key business areas:-</w:t>
      </w:r>
    </w:p>
    <w:p w14:paraId="2E298BD9" w14:textId="77777777" w:rsidR="00147AEB" w:rsidRPr="003C2D5C" w:rsidRDefault="00147AEB" w:rsidP="00147AEB">
      <w:pPr>
        <w:pStyle w:val="ListParagraph"/>
        <w:numPr>
          <w:ilvl w:val="0"/>
          <w:numId w:val="2"/>
        </w:numPr>
        <w:shd w:val="clear" w:color="auto" w:fill="FFFFFF"/>
        <w:spacing w:before="100" w:beforeAutospacing="1" w:after="100" w:afterAutospacing="1"/>
        <w:ind w:left="426"/>
        <w:jc w:val="both"/>
        <w:rPr>
          <w:rFonts w:ascii="Arial" w:hAnsi="Arial" w:cs="Arial"/>
        </w:rPr>
      </w:pPr>
      <w:r w:rsidRPr="003C2D5C">
        <w:rPr>
          <w:rFonts w:ascii="Arial" w:hAnsi="Arial" w:cs="Arial"/>
          <w:b/>
        </w:rPr>
        <w:t>Workforce and Succession Planning</w:t>
      </w:r>
      <w:r w:rsidRPr="003C2D5C">
        <w:rPr>
          <w:rFonts w:ascii="Arial" w:hAnsi="Arial" w:cs="Arial"/>
        </w:rPr>
        <w:t xml:space="preserve"> – provides administrative support and advisory services for all recruitment procedures and future succession planning.  This includes internal and external recruitment exercises, including, agency appointments and temporary promotion opportunities. </w:t>
      </w:r>
    </w:p>
    <w:p w14:paraId="0AE6C33A" w14:textId="77777777" w:rsidR="00147AEB" w:rsidRPr="003C2D5C" w:rsidRDefault="00147AEB" w:rsidP="00147AEB">
      <w:pPr>
        <w:pStyle w:val="ListParagraph"/>
        <w:shd w:val="clear" w:color="auto" w:fill="FFFFFF"/>
        <w:spacing w:before="100" w:beforeAutospacing="1" w:after="100" w:afterAutospacing="1"/>
        <w:ind w:left="426"/>
        <w:jc w:val="both"/>
        <w:rPr>
          <w:rFonts w:ascii="Arial" w:hAnsi="Arial" w:cs="Arial"/>
        </w:rPr>
      </w:pPr>
    </w:p>
    <w:p w14:paraId="51DC2ECF" w14:textId="770963DD" w:rsidR="00147AEB" w:rsidRPr="003C2D5C" w:rsidRDefault="00147AEB" w:rsidP="00147AEB">
      <w:pPr>
        <w:pStyle w:val="ListParagraph"/>
        <w:numPr>
          <w:ilvl w:val="0"/>
          <w:numId w:val="2"/>
        </w:numPr>
        <w:spacing w:after="200"/>
        <w:ind w:left="426"/>
        <w:jc w:val="both"/>
        <w:rPr>
          <w:rFonts w:ascii="Arial" w:hAnsi="Arial" w:cs="Arial"/>
        </w:rPr>
      </w:pPr>
      <w:r w:rsidRPr="003C2D5C">
        <w:rPr>
          <w:rFonts w:ascii="Arial" w:hAnsi="Arial" w:cs="Arial"/>
          <w:b/>
        </w:rPr>
        <w:t>People Operations</w:t>
      </w:r>
      <w:r w:rsidRPr="003C2D5C">
        <w:rPr>
          <w:rFonts w:ascii="Arial" w:hAnsi="Arial" w:cs="Arial"/>
        </w:rPr>
        <w:t xml:space="preserve"> – provides support for AFBI staff on all aspects of terms and conditions of employment, from hiring to retiring. The duties also include responsibility for disciplinary procedures.  The team also has responsibility for </w:t>
      </w:r>
      <w:r w:rsidR="00D42750" w:rsidRPr="003C2D5C">
        <w:rPr>
          <w:rFonts w:ascii="Arial" w:hAnsi="Arial" w:cs="Arial"/>
        </w:rPr>
        <w:t>end-to-end</w:t>
      </w:r>
      <w:r w:rsidRPr="003C2D5C">
        <w:rPr>
          <w:rFonts w:ascii="Arial" w:hAnsi="Arial" w:cs="Arial"/>
        </w:rPr>
        <w:t xml:space="preserve"> employee relations matters.</w:t>
      </w:r>
    </w:p>
    <w:p w14:paraId="06FC9185" w14:textId="77777777" w:rsidR="00147AEB" w:rsidRPr="003C2D5C" w:rsidRDefault="00147AEB" w:rsidP="00147AEB">
      <w:pPr>
        <w:pStyle w:val="ListParagraph"/>
        <w:spacing w:after="200"/>
        <w:ind w:left="426"/>
        <w:jc w:val="both"/>
        <w:rPr>
          <w:rFonts w:ascii="Arial" w:hAnsi="Arial" w:cs="Arial"/>
        </w:rPr>
      </w:pPr>
    </w:p>
    <w:p w14:paraId="22675863" w14:textId="77777777" w:rsidR="00147AEB" w:rsidRPr="003C2D5C" w:rsidRDefault="00147AEB" w:rsidP="00147AEB">
      <w:pPr>
        <w:pStyle w:val="ListParagraph"/>
        <w:numPr>
          <w:ilvl w:val="0"/>
          <w:numId w:val="2"/>
        </w:numPr>
        <w:shd w:val="clear" w:color="auto" w:fill="FFFFFF"/>
        <w:spacing w:before="100" w:beforeAutospacing="1" w:after="100" w:afterAutospacing="1"/>
        <w:ind w:left="426"/>
        <w:jc w:val="both"/>
        <w:rPr>
          <w:rFonts w:ascii="Arial" w:hAnsi="Arial" w:cs="Arial"/>
        </w:rPr>
      </w:pPr>
      <w:r w:rsidRPr="003C2D5C">
        <w:rPr>
          <w:rFonts w:ascii="Arial" w:hAnsi="Arial" w:cs="Arial"/>
          <w:b/>
        </w:rPr>
        <w:t>Engagement and Development</w:t>
      </w:r>
      <w:r w:rsidRPr="003C2D5C">
        <w:rPr>
          <w:rFonts w:ascii="Arial" w:hAnsi="Arial" w:cs="Arial"/>
        </w:rPr>
        <w:t xml:space="preserve"> – delivers internal training interventions, sets annual corporate training events and provides administrative support for all aspects of learning and development, including the engagement of work experience students.  This team leads on performance management across the organisation.</w:t>
      </w:r>
    </w:p>
    <w:p w14:paraId="71B682DD" w14:textId="77777777" w:rsidR="00147AEB" w:rsidRPr="003C2D5C" w:rsidRDefault="00147AEB" w:rsidP="00147AEB">
      <w:pPr>
        <w:pStyle w:val="ListParagraph"/>
        <w:shd w:val="clear" w:color="auto" w:fill="FFFFFF"/>
        <w:spacing w:before="100" w:beforeAutospacing="1" w:after="100" w:afterAutospacing="1"/>
        <w:ind w:left="426"/>
        <w:jc w:val="both"/>
        <w:rPr>
          <w:rFonts w:ascii="Arial" w:hAnsi="Arial" w:cs="Arial"/>
        </w:rPr>
      </w:pPr>
    </w:p>
    <w:p w14:paraId="01C73B45" w14:textId="5350DB31" w:rsidR="00147AEB" w:rsidRPr="003C2D5C" w:rsidRDefault="00147AEB" w:rsidP="00147AEB">
      <w:pPr>
        <w:pStyle w:val="ListParagraph"/>
        <w:numPr>
          <w:ilvl w:val="0"/>
          <w:numId w:val="2"/>
        </w:numPr>
        <w:shd w:val="clear" w:color="auto" w:fill="FFFFFF"/>
        <w:spacing w:before="100" w:beforeAutospacing="1" w:after="100" w:afterAutospacing="1"/>
        <w:ind w:left="426"/>
        <w:jc w:val="both"/>
        <w:rPr>
          <w:rFonts w:ascii="Arial" w:hAnsi="Arial" w:cs="Arial"/>
        </w:rPr>
      </w:pPr>
      <w:r w:rsidRPr="003C2D5C">
        <w:rPr>
          <w:rFonts w:ascii="Arial" w:hAnsi="Arial" w:cs="Arial"/>
          <w:b/>
        </w:rPr>
        <w:t xml:space="preserve">Culture and Diversity – </w:t>
      </w:r>
      <w:r w:rsidRPr="003C2D5C">
        <w:rPr>
          <w:rFonts w:ascii="Arial" w:hAnsi="Arial" w:cs="Arial"/>
        </w:rPr>
        <w:t>delivers the AFBI Health &amp; Well-Being and Diversity &amp; Inclusion Strategies across the Organisation. In addition</w:t>
      </w:r>
      <w:r w:rsidR="00C93DE2" w:rsidRPr="003C2D5C">
        <w:rPr>
          <w:rFonts w:ascii="Arial" w:hAnsi="Arial" w:cs="Arial"/>
        </w:rPr>
        <w:t>,</w:t>
      </w:r>
      <w:r w:rsidRPr="003C2D5C">
        <w:rPr>
          <w:rFonts w:ascii="Arial" w:hAnsi="Arial" w:cs="Arial"/>
        </w:rPr>
        <w:t xml:space="preserve"> this area provides </w:t>
      </w:r>
      <w:r w:rsidRPr="003C2D5C">
        <w:rPr>
          <w:rFonts w:ascii="Arial" w:hAnsi="Arial" w:cs="Arial"/>
          <w:lang w:eastAsia="en-GB"/>
        </w:rPr>
        <w:t xml:space="preserve">administration of all Equality obligations under Section 75 of the Northern Ireland Act to ensure that equality of opportunity and good relations are central to policy making, policy implementation and review. </w:t>
      </w:r>
    </w:p>
    <w:p w14:paraId="698D2B88" w14:textId="53397798" w:rsidR="00003648" w:rsidRPr="003C2D5C" w:rsidRDefault="00147AEB" w:rsidP="00147AEB">
      <w:pPr>
        <w:rPr>
          <w:rFonts w:ascii="Arial" w:hAnsi="Arial" w:cs="Arial"/>
          <w:sz w:val="36"/>
        </w:rPr>
      </w:pPr>
      <w:r w:rsidRPr="003C2D5C">
        <w:rPr>
          <w:rFonts w:ascii="Arial" w:hAnsi="Arial" w:cs="Arial"/>
        </w:rPr>
        <w:t>The People and Culture Branch has also engaged the services of an external HR service provider (HRConnect) to deliver the transactional / day-to-day routine administrative tasks.</w:t>
      </w:r>
    </w:p>
    <w:p w14:paraId="5BDCD710" w14:textId="77777777" w:rsidR="00147AEB" w:rsidRPr="003C2D5C" w:rsidRDefault="00147AEB" w:rsidP="00003648">
      <w:pPr>
        <w:pStyle w:val="Heading1"/>
        <w:rPr>
          <w:rFonts w:ascii="Arial" w:hAnsi="Arial"/>
        </w:rPr>
      </w:pPr>
    </w:p>
    <w:p w14:paraId="0EF7C72C" w14:textId="77777777" w:rsidR="00147AEB" w:rsidRPr="003C2D5C" w:rsidRDefault="00147AEB" w:rsidP="00147AEB">
      <w:pPr>
        <w:pStyle w:val="Heading1"/>
        <w:rPr>
          <w:rFonts w:ascii="Arial" w:hAnsi="Arial"/>
        </w:rPr>
      </w:pPr>
      <w:bookmarkStart w:id="4" w:name="_Toc111526069"/>
      <w:r w:rsidRPr="003C2D5C">
        <w:rPr>
          <w:rFonts w:ascii="Arial" w:hAnsi="Arial"/>
        </w:rPr>
        <w:t>Job Background</w:t>
      </w:r>
      <w:bookmarkEnd w:id="4"/>
    </w:p>
    <w:p w14:paraId="52A09D6D" w14:textId="77777777" w:rsidR="00147AEB" w:rsidRPr="003C2D5C" w:rsidRDefault="00147AEB" w:rsidP="00147AEB">
      <w:pPr>
        <w:jc w:val="both"/>
        <w:rPr>
          <w:rFonts w:ascii="Arial" w:hAnsi="Arial" w:cs="Arial"/>
          <w:highlight w:val="yellow"/>
        </w:rPr>
      </w:pPr>
    </w:p>
    <w:p w14:paraId="76C45282" w14:textId="60673A1C" w:rsidR="00147AEB" w:rsidRPr="003C2D5C" w:rsidRDefault="00147AEB" w:rsidP="00147AEB">
      <w:pPr>
        <w:jc w:val="both"/>
        <w:rPr>
          <w:rStyle w:val="Strong"/>
          <w:rFonts w:ascii="Arial" w:hAnsi="Arial" w:cs="Arial"/>
          <w:b w:val="0"/>
          <w:color w:val="auto"/>
        </w:rPr>
      </w:pPr>
      <w:r w:rsidRPr="003C2D5C">
        <w:rPr>
          <w:rFonts w:ascii="Arial" w:hAnsi="Arial" w:cs="Arial"/>
        </w:rPr>
        <w:t xml:space="preserve">The People </w:t>
      </w:r>
      <w:r w:rsidR="00F357BE" w:rsidRPr="003C2D5C">
        <w:rPr>
          <w:rFonts w:ascii="Arial" w:hAnsi="Arial" w:cs="Arial"/>
        </w:rPr>
        <w:t xml:space="preserve">Operations </w:t>
      </w:r>
      <w:r w:rsidRPr="003C2D5C">
        <w:rPr>
          <w:rFonts w:ascii="Arial" w:hAnsi="Arial" w:cs="Arial"/>
        </w:rPr>
        <w:t xml:space="preserve">&amp; </w:t>
      </w:r>
      <w:r w:rsidR="00F357BE" w:rsidRPr="003C2D5C">
        <w:rPr>
          <w:rFonts w:ascii="Arial" w:hAnsi="Arial" w:cs="Arial"/>
        </w:rPr>
        <w:t>Workforce Planning</w:t>
      </w:r>
      <w:r w:rsidRPr="003C2D5C">
        <w:rPr>
          <w:rFonts w:ascii="Arial" w:hAnsi="Arial" w:cs="Arial"/>
        </w:rPr>
        <w:t xml:space="preserve"> Business Partner will </w:t>
      </w:r>
      <w:r w:rsidRPr="003C2D5C">
        <w:rPr>
          <w:rStyle w:val="Strong"/>
          <w:rFonts w:ascii="Arial" w:hAnsi="Arial" w:cs="Arial"/>
          <w:b w:val="0"/>
          <w:color w:val="auto"/>
        </w:rPr>
        <w:t xml:space="preserve">be responsible for the </w:t>
      </w:r>
      <w:r w:rsidR="00D42750" w:rsidRPr="003C2D5C">
        <w:rPr>
          <w:rStyle w:val="Strong"/>
          <w:rFonts w:ascii="Arial" w:hAnsi="Arial" w:cs="Arial"/>
          <w:b w:val="0"/>
          <w:color w:val="auto"/>
        </w:rPr>
        <w:t>day-to-day</w:t>
      </w:r>
      <w:r w:rsidRPr="003C2D5C">
        <w:rPr>
          <w:rStyle w:val="Strong"/>
          <w:rFonts w:ascii="Arial" w:hAnsi="Arial" w:cs="Arial"/>
          <w:b w:val="0"/>
          <w:color w:val="auto"/>
        </w:rPr>
        <w:t xml:space="preserve"> workforce planning and people operation tasks. This role will also have responsibility for developing and adding value to support AFBI in meeting its organisational goals and long</w:t>
      </w:r>
      <w:r w:rsidR="00C93DE2" w:rsidRPr="003C2D5C">
        <w:rPr>
          <w:rStyle w:val="Strong"/>
          <w:rFonts w:ascii="Arial" w:hAnsi="Arial" w:cs="Arial"/>
          <w:b w:val="0"/>
          <w:color w:val="auto"/>
        </w:rPr>
        <w:t>-</w:t>
      </w:r>
      <w:r w:rsidRPr="003C2D5C">
        <w:rPr>
          <w:rStyle w:val="Strong"/>
          <w:rFonts w:ascii="Arial" w:hAnsi="Arial" w:cs="Arial"/>
          <w:b w:val="0"/>
          <w:color w:val="auto"/>
        </w:rPr>
        <w:t>term success.</w:t>
      </w:r>
    </w:p>
    <w:p w14:paraId="649E455A" w14:textId="77777777" w:rsidR="00147AEB" w:rsidRPr="003C2D5C" w:rsidRDefault="00147AEB" w:rsidP="00147AEB">
      <w:pPr>
        <w:jc w:val="both"/>
        <w:rPr>
          <w:rStyle w:val="Strong"/>
          <w:rFonts w:ascii="Arial" w:hAnsi="Arial" w:cs="Arial"/>
          <w:b w:val="0"/>
          <w:color w:val="auto"/>
        </w:rPr>
      </w:pPr>
    </w:p>
    <w:p w14:paraId="26D77EEA" w14:textId="77777777" w:rsidR="00147AEB" w:rsidRPr="003C2D5C" w:rsidRDefault="00147AEB" w:rsidP="00147AEB">
      <w:pPr>
        <w:tabs>
          <w:tab w:val="left" w:pos="360"/>
        </w:tabs>
        <w:autoSpaceDE w:val="0"/>
        <w:autoSpaceDN w:val="0"/>
        <w:adjustRightInd w:val="0"/>
        <w:jc w:val="both"/>
        <w:rPr>
          <w:rFonts w:ascii="Arial" w:hAnsi="Arial" w:cs="Arial"/>
          <w:color w:val="000000"/>
        </w:rPr>
      </w:pPr>
      <w:r w:rsidRPr="003C2D5C">
        <w:rPr>
          <w:rFonts w:ascii="Arial" w:hAnsi="Arial" w:cs="Arial"/>
          <w:color w:val="000000"/>
        </w:rPr>
        <w:t>This post will sit across Workforce and Succession Planning and People Operations.  The main duties of the post will be:</w:t>
      </w:r>
    </w:p>
    <w:p w14:paraId="342C9C18" w14:textId="77777777" w:rsidR="00147AEB" w:rsidRPr="003C2D5C" w:rsidRDefault="00147AEB" w:rsidP="00147AEB">
      <w:pPr>
        <w:jc w:val="both"/>
        <w:rPr>
          <w:rStyle w:val="Strong"/>
          <w:rFonts w:ascii="Arial" w:hAnsi="Arial" w:cs="Arial"/>
          <w:b w:val="0"/>
          <w:color w:val="auto"/>
        </w:rPr>
      </w:pPr>
    </w:p>
    <w:p w14:paraId="2E6D0A54" w14:textId="77777777" w:rsidR="00147AEB" w:rsidRPr="003C2D5C" w:rsidRDefault="00147AEB" w:rsidP="00147AEB">
      <w:pPr>
        <w:pStyle w:val="NoSpacing"/>
        <w:numPr>
          <w:ilvl w:val="0"/>
          <w:numId w:val="3"/>
        </w:numPr>
        <w:ind w:left="567" w:hanging="425"/>
        <w:jc w:val="both"/>
        <w:rPr>
          <w:rStyle w:val="Strong"/>
          <w:rFonts w:ascii="Arial" w:hAnsi="Arial" w:cs="Arial"/>
          <w:b w:val="0"/>
          <w:color w:val="auto"/>
          <w:sz w:val="24"/>
          <w:szCs w:val="24"/>
        </w:rPr>
      </w:pPr>
      <w:r w:rsidRPr="003C2D5C">
        <w:rPr>
          <w:rStyle w:val="Strong"/>
          <w:rFonts w:ascii="Arial" w:hAnsi="Arial" w:cs="Arial"/>
          <w:b w:val="0"/>
          <w:color w:val="auto"/>
          <w:sz w:val="24"/>
          <w:szCs w:val="24"/>
        </w:rPr>
        <w:t>To oversee and support the prioritisation of external and internal workforce planning processes with AFBI stakeholders and HRConnect (HRConnect are an external provider who support a variety of People &amp; Culture related processes); ensuring records are kept up to date with the progression of such processes.</w:t>
      </w:r>
    </w:p>
    <w:p w14:paraId="2832088A" w14:textId="77777777" w:rsidR="00147AEB" w:rsidRPr="003C2D5C" w:rsidRDefault="00147AEB" w:rsidP="00147AEB">
      <w:pPr>
        <w:pStyle w:val="NoSpacing"/>
        <w:ind w:left="567" w:hanging="425"/>
        <w:jc w:val="both"/>
        <w:rPr>
          <w:rStyle w:val="Strong"/>
          <w:rFonts w:ascii="Arial" w:hAnsi="Arial" w:cs="Arial"/>
          <w:b w:val="0"/>
          <w:color w:val="auto"/>
          <w:sz w:val="24"/>
          <w:szCs w:val="24"/>
        </w:rPr>
      </w:pPr>
    </w:p>
    <w:p w14:paraId="227E6FAD" w14:textId="77777777" w:rsidR="00147AEB" w:rsidRPr="003C2D5C" w:rsidRDefault="00147AEB" w:rsidP="00147AEB">
      <w:pPr>
        <w:pStyle w:val="NoSpacing"/>
        <w:numPr>
          <w:ilvl w:val="0"/>
          <w:numId w:val="3"/>
        </w:numPr>
        <w:ind w:left="567" w:hanging="425"/>
        <w:jc w:val="both"/>
        <w:rPr>
          <w:rStyle w:val="Strong"/>
          <w:rFonts w:ascii="Arial" w:hAnsi="Arial" w:cs="Arial"/>
          <w:b w:val="0"/>
          <w:color w:val="auto"/>
          <w:sz w:val="24"/>
          <w:szCs w:val="24"/>
        </w:rPr>
      </w:pPr>
      <w:r w:rsidRPr="003C2D5C">
        <w:rPr>
          <w:rStyle w:val="Strong"/>
          <w:rFonts w:ascii="Arial" w:hAnsi="Arial" w:cs="Arial"/>
          <w:b w:val="0"/>
          <w:color w:val="auto"/>
          <w:sz w:val="24"/>
          <w:szCs w:val="24"/>
        </w:rPr>
        <w:t>Manage the agency worker framework and performance to ensure stakeholders secure cover for positions at speed.</w:t>
      </w:r>
    </w:p>
    <w:p w14:paraId="678EF5A5" w14:textId="77777777" w:rsidR="00147AEB" w:rsidRPr="003C2D5C" w:rsidRDefault="00147AEB" w:rsidP="00147AEB">
      <w:pPr>
        <w:pStyle w:val="ListParagraph"/>
        <w:rPr>
          <w:rStyle w:val="Strong"/>
          <w:rFonts w:ascii="Arial" w:hAnsi="Arial" w:cs="Arial"/>
          <w:b w:val="0"/>
          <w:color w:val="auto"/>
        </w:rPr>
      </w:pPr>
    </w:p>
    <w:p w14:paraId="7272A4D0" w14:textId="732D2580" w:rsidR="00147AEB" w:rsidRPr="003C2D5C" w:rsidRDefault="00147AEB" w:rsidP="00147AEB">
      <w:pPr>
        <w:pStyle w:val="NoSpacing"/>
        <w:numPr>
          <w:ilvl w:val="0"/>
          <w:numId w:val="3"/>
        </w:numPr>
        <w:ind w:left="567" w:hanging="425"/>
        <w:jc w:val="both"/>
        <w:rPr>
          <w:rStyle w:val="Strong"/>
          <w:rFonts w:ascii="Arial" w:hAnsi="Arial" w:cs="Arial"/>
          <w:b w:val="0"/>
          <w:color w:val="auto"/>
          <w:sz w:val="24"/>
          <w:szCs w:val="24"/>
        </w:rPr>
      </w:pPr>
      <w:r w:rsidRPr="003C2D5C">
        <w:rPr>
          <w:rStyle w:val="Strong"/>
          <w:rFonts w:ascii="Arial" w:hAnsi="Arial" w:cs="Arial"/>
          <w:b w:val="0"/>
          <w:color w:val="auto"/>
          <w:sz w:val="24"/>
          <w:szCs w:val="24"/>
        </w:rPr>
        <w:t xml:space="preserve">Manage and advise on People and Culture related queries, ensuring that policy and procedure is upheld and that stakeholders receive a </w:t>
      </w:r>
      <w:r w:rsidR="00D42750" w:rsidRPr="003C2D5C">
        <w:rPr>
          <w:rStyle w:val="Strong"/>
          <w:rFonts w:ascii="Arial" w:hAnsi="Arial" w:cs="Arial"/>
          <w:b w:val="0"/>
          <w:color w:val="auto"/>
          <w:sz w:val="24"/>
          <w:szCs w:val="24"/>
        </w:rPr>
        <w:t>high-quality</w:t>
      </w:r>
      <w:r w:rsidRPr="003C2D5C">
        <w:rPr>
          <w:rStyle w:val="Strong"/>
          <w:rFonts w:ascii="Arial" w:hAnsi="Arial" w:cs="Arial"/>
          <w:b w:val="0"/>
          <w:color w:val="auto"/>
          <w:sz w:val="24"/>
          <w:szCs w:val="24"/>
        </w:rPr>
        <w:t xml:space="preserve"> service.</w:t>
      </w:r>
    </w:p>
    <w:p w14:paraId="3329B2A7" w14:textId="77777777" w:rsidR="00147AEB" w:rsidRPr="003C2D5C" w:rsidRDefault="00147AEB" w:rsidP="00147AEB">
      <w:pPr>
        <w:rPr>
          <w:rStyle w:val="Strong"/>
          <w:rFonts w:ascii="Arial" w:hAnsi="Arial" w:cs="Arial"/>
          <w:b w:val="0"/>
          <w:color w:val="auto"/>
        </w:rPr>
      </w:pPr>
    </w:p>
    <w:p w14:paraId="61B78A81" w14:textId="77777777" w:rsidR="00147AEB" w:rsidRPr="003C2D5C" w:rsidRDefault="00147AEB" w:rsidP="00147AEB">
      <w:pPr>
        <w:pStyle w:val="NoSpacing"/>
        <w:numPr>
          <w:ilvl w:val="0"/>
          <w:numId w:val="3"/>
        </w:numPr>
        <w:ind w:left="567" w:hanging="425"/>
        <w:jc w:val="both"/>
        <w:rPr>
          <w:rStyle w:val="Strong"/>
          <w:rFonts w:ascii="Arial" w:hAnsi="Arial" w:cs="Arial"/>
          <w:b w:val="0"/>
          <w:color w:val="auto"/>
          <w:sz w:val="24"/>
          <w:szCs w:val="24"/>
        </w:rPr>
      </w:pPr>
      <w:r w:rsidRPr="003C2D5C">
        <w:rPr>
          <w:rStyle w:val="Strong"/>
          <w:rFonts w:ascii="Arial" w:hAnsi="Arial" w:cs="Arial"/>
          <w:b w:val="0"/>
          <w:color w:val="auto"/>
          <w:sz w:val="24"/>
          <w:szCs w:val="24"/>
        </w:rPr>
        <w:t>Carry out people operation related meetings, such as but not limited to- underperformance, unsatisfactory conduct and attendance reviews.</w:t>
      </w:r>
    </w:p>
    <w:p w14:paraId="59496EE6" w14:textId="77777777" w:rsidR="00147AEB" w:rsidRPr="003C2D5C" w:rsidRDefault="00147AEB" w:rsidP="00147AEB">
      <w:pPr>
        <w:pStyle w:val="ListParagraph"/>
        <w:rPr>
          <w:rStyle w:val="Strong"/>
          <w:rFonts w:ascii="Arial" w:hAnsi="Arial" w:cs="Arial"/>
          <w:b w:val="0"/>
          <w:color w:val="auto"/>
        </w:rPr>
      </w:pPr>
    </w:p>
    <w:p w14:paraId="713046F1" w14:textId="77777777" w:rsidR="00147AEB" w:rsidRPr="003C2D5C" w:rsidRDefault="00147AEB" w:rsidP="00147AEB">
      <w:pPr>
        <w:pStyle w:val="NoSpacing"/>
        <w:numPr>
          <w:ilvl w:val="0"/>
          <w:numId w:val="3"/>
        </w:numPr>
        <w:ind w:left="567" w:hanging="425"/>
        <w:jc w:val="both"/>
        <w:rPr>
          <w:rStyle w:val="Strong"/>
          <w:rFonts w:ascii="Arial" w:hAnsi="Arial" w:cs="Arial"/>
          <w:b w:val="0"/>
          <w:color w:val="auto"/>
          <w:sz w:val="24"/>
          <w:szCs w:val="24"/>
        </w:rPr>
      </w:pPr>
      <w:r w:rsidRPr="003C2D5C">
        <w:rPr>
          <w:rStyle w:val="Strong"/>
          <w:rFonts w:ascii="Arial" w:hAnsi="Arial" w:cs="Arial"/>
          <w:b w:val="0"/>
          <w:color w:val="auto"/>
          <w:sz w:val="24"/>
          <w:szCs w:val="24"/>
        </w:rPr>
        <w:t>Provide support at meetings and produce good quality and timely notes.</w:t>
      </w:r>
    </w:p>
    <w:p w14:paraId="641E8023" w14:textId="77777777" w:rsidR="00147AEB" w:rsidRPr="003C2D5C" w:rsidRDefault="00147AEB" w:rsidP="00147AEB">
      <w:pPr>
        <w:rPr>
          <w:rStyle w:val="Strong"/>
          <w:rFonts w:ascii="Arial" w:hAnsi="Arial" w:cs="Arial"/>
          <w:b w:val="0"/>
          <w:color w:val="auto"/>
        </w:rPr>
      </w:pPr>
    </w:p>
    <w:p w14:paraId="0126B0D6" w14:textId="77777777" w:rsidR="00147AEB" w:rsidRPr="003C2D5C" w:rsidRDefault="00147AEB" w:rsidP="00147AEB">
      <w:pPr>
        <w:pStyle w:val="NoSpacing"/>
        <w:numPr>
          <w:ilvl w:val="0"/>
          <w:numId w:val="3"/>
        </w:numPr>
        <w:ind w:left="567" w:hanging="425"/>
        <w:jc w:val="both"/>
        <w:rPr>
          <w:rStyle w:val="Strong"/>
          <w:rFonts w:ascii="Arial" w:eastAsia="Times New Roman" w:hAnsi="Arial" w:cs="Arial"/>
          <w:b w:val="0"/>
          <w:bCs w:val="0"/>
          <w:color w:val="auto"/>
          <w:sz w:val="24"/>
          <w:szCs w:val="24"/>
          <w:lang w:eastAsia="en-GB"/>
        </w:rPr>
      </w:pPr>
      <w:r w:rsidRPr="003C2D5C">
        <w:rPr>
          <w:rStyle w:val="Strong"/>
          <w:rFonts w:ascii="Arial" w:hAnsi="Arial" w:cs="Arial"/>
          <w:b w:val="0"/>
          <w:color w:val="auto"/>
          <w:sz w:val="24"/>
          <w:szCs w:val="24"/>
        </w:rPr>
        <w:t>Produce information on a monthly basis for various stakeholders on the progression of People &amp; Culture processes whilst ensuring that records are accurate and up to date</w:t>
      </w:r>
      <w:r w:rsidRPr="003C2D5C">
        <w:rPr>
          <w:rFonts w:ascii="Arial" w:eastAsia="Times New Roman" w:hAnsi="Arial" w:cs="Arial"/>
          <w:sz w:val="24"/>
          <w:szCs w:val="24"/>
          <w:lang w:eastAsia="en-GB"/>
        </w:rPr>
        <w:t>.</w:t>
      </w:r>
    </w:p>
    <w:p w14:paraId="445AA75B" w14:textId="77777777" w:rsidR="00147AEB" w:rsidRPr="003C2D5C" w:rsidRDefault="00147AEB" w:rsidP="00147AEB">
      <w:pPr>
        <w:pStyle w:val="ListParagraph"/>
        <w:rPr>
          <w:rStyle w:val="Strong"/>
          <w:rFonts w:ascii="Arial" w:hAnsi="Arial" w:cs="Arial"/>
          <w:b w:val="0"/>
          <w:color w:val="auto"/>
        </w:rPr>
      </w:pPr>
    </w:p>
    <w:p w14:paraId="64D32EF1" w14:textId="77777777" w:rsidR="00147AEB" w:rsidRPr="003C2D5C" w:rsidRDefault="00147AEB" w:rsidP="00147AEB">
      <w:pPr>
        <w:pStyle w:val="NoSpacing"/>
        <w:numPr>
          <w:ilvl w:val="0"/>
          <w:numId w:val="3"/>
        </w:numPr>
        <w:ind w:left="567" w:hanging="425"/>
        <w:jc w:val="both"/>
        <w:rPr>
          <w:rStyle w:val="Strong"/>
          <w:rFonts w:ascii="Arial" w:hAnsi="Arial" w:cs="Arial"/>
          <w:b w:val="0"/>
          <w:color w:val="auto"/>
          <w:sz w:val="24"/>
          <w:szCs w:val="24"/>
        </w:rPr>
      </w:pPr>
      <w:r w:rsidRPr="003C2D5C">
        <w:rPr>
          <w:rStyle w:val="Strong"/>
          <w:rFonts w:ascii="Arial" w:hAnsi="Arial" w:cs="Arial"/>
          <w:b w:val="0"/>
          <w:color w:val="auto"/>
          <w:sz w:val="24"/>
          <w:szCs w:val="24"/>
        </w:rPr>
        <w:t>Manage internal audits on a monthly basis and seek independent sign off.</w:t>
      </w:r>
    </w:p>
    <w:p w14:paraId="14BCB389" w14:textId="77777777" w:rsidR="00147AEB" w:rsidRPr="003C2D5C" w:rsidRDefault="00147AEB" w:rsidP="00147AEB">
      <w:pPr>
        <w:pStyle w:val="ListParagraph"/>
        <w:rPr>
          <w:rStyle w:val="Strong"/>
          <w:rFonts w:ascii="Arial" w:hAnsi="Arial" w:cs="Arial"/>
          <w:b w:val="0"/>
          <w:color w:val="auto"/>
        </w:rPr>
      </w:pPr>
    </w:p>
    <w:p w14:paraId="26405C66" w14:textId="77777777" w:rsidR="00147AEB" w:rsidRPr="003C2D5C" w:rsidRDefault="00147AEB" w:rsidP="00147AEB">
      <w:pPr>
        <w:pStyle w:val="NoSpacing"/>
        <w:numPr>
          <w:ilvl w:val="0"/>
          <w:numId w:val="3"/>
        </w:numPr>
        <w:ind w:left="567" w:hanging="425"/>
        <w:jc w:val="both"/>
        <w:rPr>
          <w:rStyle w:val="Strong"/>
          <w:rFonts w:ascii="Arial" w:hAnsi="Arial" w:cs="Arial"/>
          <w:b w:val="0"/>
          <w:color w:val="auto"/>
          <w:sz w:val="24"/>
          <w:szCs w:val="24"/>
        </w:rPr>
      </w:pPr>
      <w:r w:rsidRPr="003C2D5C">
        <w:rPr>
          <w:rStyle w:val="Strong"/>
          <w:rFonts w:ascii="Arial" w:hAnsi="Arial" w:cs="Arial"/>
          <w:b w:val="0"/>
          <w:color w:val="auto"/>
          <w:sz w:val="24"/>
          <w:szCs w:val="24"/>
        </w:rPr>
        <w:t xml:space="preserve">Support the implementation of processes to strive for a high performing AFBI.  </w:t>
      </w:r>
    </w:p>
    <w:p w14:paraId="0E256F6D" w14:textId="77777777" w:rsidR="00147AEB" w:rsidRPr="003C2D5C" w:rsidRDefault="00147AEB" w:rsidP="00147AEB">
      <w:pPr>
        <w:pStyle w:val="NoSpacing"/>
        <w:jc w:val="both"/>
        <w:rPr>
          <w:rStyle w:val="Strong"/>
          <w:rFonts w:ascii="Arial" w:hAnsi="Arial" w:cs="Arial"/>
          <w:b w:val="0"/>
          <w:color w:val="auto"/>
          <w:sz w:val="24"/>
          <w:szCs w:val="24"/>
        </w:rPr>
      </w:pPr>
    </w:p>
    <w:p w14:paraId="4D306F2E" w14:textId="77777777" w:rsidR="00147AEB" w:rsidRPr="003C2D5C" w:rsidRDefault="00147AEB" w:rsidP="00147AEB">
      <w:pPr>
        <w:pStyle w:val="NoSpacing"/>
        <w:numPr>
          <w:ilvl w:val="0"/>
          <w:numId w:val="3"/>
        </w:numPr>
        <w:ind w:left="567" w:hanging="425"/>
        <w:jc w:val="both"/>
        <w:rPr>
          <w:rStyle w:val="Strong"/>
          <w:rFonts w:ascii="Arial" w:hAnsi="Arial" w:cs="Arial"/>
          <w:b w:val="0"/>
          <w:color w:val="auto"/>
          <w:sz w:val="24"/>
          <w:szCs w:val="24"/>
        </w:rPr>
      </w:pPr>
      <w:r w:rsidRPr="003C2D5C">
        <w:rPr>
          <w:rStyle w:val="Strong"/>
          <w:rFonts w:ascii="Arial" w:hAnsi="Arial" w:cs="Arial"/>
          <w:b w:val="0"/>
          <w:color w:val="auto"/>
          <w:sz w:val="24"/>
          <w:szCs w:val="24"/>
        </w:rPr>
        <w:t>Engage in and promote positive channels of communications within the People &amp; Culture team and across AFBI.</w:t>
      </w:r>
    </w:p>
    <w:p w14:paraId="56261598" w14:textId="77777777" w:rsidR="00147AEB" w:rsidRPr="003C2D5C" w:rsidRDefault="00147AEB" w:rsidP="00147AEB">
      <w:pPr>
        <w:pStyle w:val="NoSpacing"/>
        <w:ind w:left="567" w:hanging="425"/>
        <w:jc w:val="both"/>
        <w:rPr>
          <w:rFonts w:ascii="Arial" w:eastAsia="Times New Roman" w:hAnsi="Arial" w:cs="Arial"/>
          <w:sz w:val="24"/>
          <w:szCs w:val="24"/>
          <w:lang w:eastAsia="en-GB"/>
        </w:rPr>
      </w:pPr>
    </w:p>
    <w:p w14:paraId="0E1758EA" w14:textId="77777777" w:rsidR="00147AEB" w:rsidRPr="003C2D5C" w:rsidRDefault="00147AEB" w:rsidP="00147AEB">
      <w:pPr>
        <w:pStyle w:val="NoSpacing"/>
        <w:numPr>
          <w:ilvl w:val="0"/>
          <w:numId w:val="3"/>
        </w:numPr>
        <w:ind w:left="567" w:hanging="425"/>
        <w:jc w:val="both"/>
        <w:rPr>
          <w:rStyle w:val="Strong"/>
          <w:rFonts w:ascii="Arial" w:hAnsi="Arial" w:cs="Arial"/>
          <w:b w:val="0"/>
          <w:color w:val="auto"/>
          <w:sz w:val="24"/>
          <w:szCs w:val="24"/>
        </w:rPr>
      </w:pPr>
      <w:r w:rsidRPr="003C2D5C">
        <w:rPr>
          <w:rStyle w:val="Strong"/>
          <w:rFonts w:ascii="Arial" w:hAnsi="Arial" w:cs="Arial"/>
          <w:b w:val="0"/>
          <w:color w:val="auto"/>
          <w:sz w:val="24"/>
          <w:szCs w:val="24"/>
        </w:rPr>
        <w:t>Undertake all duties respecting confidentiality, sensitivity and duty of care at all times.</w:t>
      </w:r>
    </w:p>
    <w:p w14:paraId="30BAC3AE" w14:textId="77777777" w:rsidR="00147AEB" w:rsidRPr="003C2D5C" w:rsidRDefault="00147AEB" w:rsidP="00147AEB">
      <w:pPr>
        <w:pStyle w:val="ListParagraph"/>
        <w:rPr>
          <w:rStyle w:val="Strong"/>
          <w:rFonts w:ascii="Arial" w:hAnsi="Arial" w:cs="Arial"/>
          <w:b w:val="0"/>
          <w:color w:val="auto"/>
        </w:rPr>
      </w:pPr>
    </w:p>
    <w:p w14:paraId="07F1A64F" w14:textId="77777777" w:rsidR="00147AEB" w:rsidRPr="003C2D5C" w:rsidRDefault="00147AEB" w:rsidP="00147AEB">
      <w:pPr>
        <w:pStyle w:val="NoSpacing"/>
        <w:numPr>
          <w:ilvl w:val="0"/>
          <w:numId w:val="3"/>
        </w:numPr>
        <w:ind w:left="567" w:hanging="425"/>
        <w:jc w:val="both"/>
        <w:rPr>
          <w:rStyle w:val="Strong"/>
          <w:rFonts w:ascii="Arial" w:hAnsi="Arial" w:cs="Arial"/>
          <w:b w:val="0"/>
          <w:bCs w:val="0"/>
          <w:color w:val="auto"/>
          <w:sz w:val="24"/>
          <w:szCs w:val="24"/>
        </w:rPr>
      </w:pPr>
      <w:r w:rsidRPr="003C2D5C">
        <w:rPr>
          <w:rStyle w:val="Strong"/>
          <w:rFonts w:ascii="Arial" w:hAnsi="Arial" w:cs="Arial"/>
          <w:b w:val="0"/>
          <w:bCs w:val="0"/>
          <w:color w:val="auto"/>
          <w:sz w:val="24"/>
          <w:szCs w:val="24"/>
        </w:rPr>
        <w:t xml:space="preserve">Lead and develop direct reports and provide coaching and mentoring across the HR team to ensure continuous improvement. </w:t>
      </w:r>
    </w:p>
    <w:p w14:paraId="5C85CBBC" w14:textId="77777777" w:rsidR="00147AEB" w:rsidRPr="003C2D5C" w:rsidRDefault="00147AEB" w:rsidP="00147AEB">
      <w:pPr>
        <w:pStyle w:val="NoSpacing"/>
        <w:ind w:left="567"/>
        <w:jc w:val="both"/>
        <w:rPr>
          <w:rStyle w:val="Strong"/>
          <w:rFonts w:ascii="Arial" w:hAnsi="Arial" w:cs="Arial"/>
          <w:b w:val="0"/>
          <w:bCs w:val="0"/>
          <w:color w:val="auto"/>
          <w:sz w:val="24"/>
          <w:szCs w:val="24"/>
        </w:rPr>
      </w:pPr>
    </w:p>
    <w:p w14:paraId="13E5DD7E" w14:textId="77777777" w:rsidR="00147AEB" w:rsidRPr="003C2D5C" w:rsidRDefault="00147AEB" w:rsidP="00147AEB">
      <w:pPr>
        <w:pStyle w:val="NoSpacing"/>
        <w:numPr>
          <w:ilvl w:val="0"/>
          <w:numId w:val="3"/>
        </w:numPr>
        <w:ind w:left="567" w:hanging="425"/>
        <w:jc w:val="both"/>
        <w:rPr>
          <w:rStyle w:val="Strong"/>
          <w:rFonts w:ascii="Arial" w:hAnsi="Arial" w:cs="Arial"/>
          <w:b w:val="0"/>
          <w:bCs w:val="0"/>
          <w:color w:val="auto"/>
          <w:sz w:val="24"/>
          <w:szCs w:val="24"/>
        </w:rPr>
      </w:pPr>
      <w:r w:rsidRPr="003C2D5C">
        <w:rPr>
          <w:rStyle w:val="Strong"/>
          <w:rFonts w:ascii="Arial" w:hAnsi="Arial" w:cs="Arial"/>
          <w:b w:val="0"/>
          <w:bCs w:val="0"/>
          <w:color w:val="auto"/>
          <w:sz w:val="24"/>
          <w:szCs w:val="24"/>
        </w:rPr>
        <w:t>Ensure effective absence and performance management of staff in line with AFBI policies and procedures.</w:t>
      </w:r>
    </w:p>
    <w:p w14:paraId="746ED75A" w14:textId="77777777" w:rsidR="00147AEB" w:rsidRPr="003C2D5C" w:rsidRDefault="00147AEB" w:rsidP="00147AEB">
      <w:pPr>
        <w:pStyle w:val="NoSpacing"/>
        <w:ind w:left="567"/>
        <w:jc w:val="both"/>
        <w:rPr>
          <w:rStyle w:val="Strong"/>
          <w:rFonts w:ascii="Arial" w:hAnsi="Arial" w:cs="Arial"/>
          <w:b w:val="0"/>
          <w:bCs w:val="0"/>
          <w:color w:val="auto"/>
          <w:sz w:val="24"/>
          <w:szCs w:val="24"/>
        </w:rPr>
      </w:pPr>
    </w:p>
    <w:p w14:paraId="5B489AD2" w14:textId="77777777" w:rsidR="00147AEB" w:rsidRPr="003C2D5C" w:rsidRDefault="00147AEB" w:rsidP="00147AEB">
      <w:pPr>
        <w:pStyle w:val="NoSpacing"/>
        <w:numPr>
          <w:ilvl w:val="0"/>
          <w:numId w:val="3"/>
        </w:numPr>
        <w:ind w:left="567" w:hanging="425"/>
        <w:jc w:val="both"/>
        <w:rPr>
          <w:rStyle w:val="Strong"/>
          <w:rFonts w:ascii="Arial" w:hAnsi="Arial" w:cs="Arial"/>
          <w:b w:val="0"/>
          <w:bCs w:val="0"/>
          <w:color w:val="auto"/>
          <w:sz w:val="24"/>
          <w:szCs w:val="24"/>
        </w:rPr>
      </w:pPr>
      <w:r w:rsidRPr="003C2D5C">
        <w:rPr>
          <w:rStyle w:val="Strong"/>
          <w:rFonts w:ascii="Arial" w:hAnsi="Arial" w:cs="Arial"/>
          <w:b w:val="0"/>
          <w:bCs w:val="0"/>
          <w:color w:val="auto"/>
          <w:sz w:val="24"/>
          <w:szCs w:val="24"/>
        </w:rPr>
        <w:lastRenderedPageBreak/>
        <w:t>Ensure safe, secure and suitable working environments which are health and safety compliant.</w:t>
      </w:r>
    </w:p>
    <w:p w14:paraId="0B683F56" w14:textId="77777777" w:rsidR="00147AEB" w:rsidRPr="003C2D5C" w:rsidRDefault="00147AEB" w:rsidP="00147AEB">
      <w:pPr>
        <w:pStyle w:val="NoSpacing"/>
        <w:ind w:left="567"/>
        <w:jc w:val="both"/>
        <w:rPr>
          <w:rStyle w:val="Strong"/>
          <w:rFonts w:ascii="Arial" w:hAnsi="Arial" w:cs="Arial"/>
          <w:b w:val="0"/>
          <w:bCs w:val="0"/>
          <w:color w:val="auto"/>
          <w:sz w:val="24"/>
          <w:szCs w:val="24"/>
        </w:rPr>
      </w:pPr>
    </w:p>
    <w:p w14:paraId="39527FF0" w14:textId="77777777" w:rsidR="00147AEB" w:rsidRPr="003C2D5C" w:rsidRDefault="00147AEB" w:rsidP="00147AEB">
      <w:pPr>
        <w:pStyle w:val="NoSpacing"/>
        <w:numPr>
          <w:ilvl w:val="0"/>
          <w:numId w:val="3"/>
        </w:numPr>
        <w:ind w:left="567" w:hanging="425"/>
        <w:jc w:val="both"/>
        <w:rPr>
          <w:rStyle w:val="Strong"/>
          <w:rFonts w:ascii="Arial" w:hAnsi="Arial" w:cs="Arial"/>
          <w:b w:val="0"/>
          <w:color w:val="auto"/>
          <w:sz w:val="24"/>
          <w:szCs w:val="24"/>
        </w:rPr>
      </w:pPr>
      <w:r w:rsidRPr="003C2D5C">
        <w:rPr>
          <w:rStyle w:val="Strong"/>
          <w:rFonts w:ascii="Arial" w:hAnsi="Arial" w:cs="Arial"/>
          <w:b w:val="0"/>
          <w:bCs w:val="0"/>
          <w:color w:val="auto"/>
          <w:sz w:val="24"/>
          <w:szCs w:val="24"/>
        </w:rPr>
        <w:t>Ensure compliance with GDPR regulations.</w:t>
      </w:r>
    </w:p>
    <w:p w14:paraId="2D02EEC8" w14:textId="77777777" w:rsidR="00147AEB" w:rsidRPr="003C2D5C" w:rsidRDefault="00147AEB" w:rsidP="00147AEB">
      <w:pPr>
        <w:pStyle w:val="NoSpacing"/>
        <w:jc w:val="both"/>
        <w:rPr>
          <w:rStyle w:val="Strong"/>
          <w:rFonts w:ascii="Arial" w:hAnsi="Arial" w:cs="Arial"/>
          <w:b w:val="0"/>
          <w:color w:val="auto"/>
          <w:sz w:val="24"/>
          <w:szCs w:val="24"/>
        </w:rPr>
      </w:pPr>
    </w:p>
    <w:p w14:paraId="14C8898C" w14:textId="26049DD5" w:rsidR="00147AEB" w:rsidRPr="003C2D5C" w:rsidRDefault="00147AEB" w:rsidP="00147AEB">
      <w:pPr>
        <w:pStyle w:val="Heading1"/>
        <w:rPr>
          <w:rFonts w:ascii="Arial" w:hAnsi="Arial"/>
          <w:b/>
          <w:color w:val="000000"/>
          <w:sz w:val="24"/>
        </w:rPr>
      </w:pPr>
      <w:r w:rsidRPr="003C2D5C">
        <w:rPr>
          <w:rFonts w:ascii="Arial" w:hAnsi="Arial"/>
          <w:b/>
          <w:color w:val="000000"/>
          <w:sz w:val="24"/>
        </w:rPr>
        <w:t xml:space="preserve">This list is not </w:t>
      </w:r>
      <w:r w:rsidR="00D42750" w:rsidRPr="003C2D5C">
        <w:rPr>
          <w:rFonts w:ascii="Arial" w:hAnsi="Arial"/>
          <w:b/>
          <w:color w:val="000000"/>
          <w:sz w:val="24"/>
        </w:rPr>
        <w:t>exhaustive,</w:t>
      </w:r>
      <w:r w:rsidRPr="003C2D5C">
        <w:rPr>
          <w:rFonts w:ascii="Arial" w:hAnsi="Arial"/>
          <w:b/>
          <w:color w:val="000000"/>
          <w:sz w:val="24"/>
        </w:rPr>
        <w:t xml:space="preserve"> and the successful candidate will be required to carry out other duties as allocated by management.</w:t>
      </w:r>
    </w:p>
    <w:p w14:paraId="0C18B80A" w14:textId="77777777" w:rsidR="00147AEB" w:rsidRPr="003C2D5C" w:rsidRDefault="00147AEB">
      <w:pPr>
        <w:rPr>
          <w:rFonts w:ascii="Arial" w:hAnsi="Arial" w:cs="Arial"/>
          <w:b/>
          <w:color w:val="000000"/>
          <w:sz w:val="36"/>
        </w:rPr>
      </w:pPr>
      <w:r w:rsidRPr="003C2D5C">
        <w:rPr>
          <w:rFonts w:ascii="Arial" w:hAnsi="Arial" w:cs="Arial"/>
          <w:b/>
          <w:color w:val="000000"/>
        </w:rPr>
        <w:br w:type="page"/>
      </w:r>
    </w:p>
    <w:p w14:paraId="15A5B77F" w14:textId="6C517595" w:rsidR="002460F3" w:rsidRPr="003C2D5C" w:rsidRDefault="002460F3" w:rsidP="00147AEB">
      <w:pPr>
        <w:pStyle w:val="Heading1"/>
        <w:rPr>
          <w:rFonts w:ascii="Arial" w:hAnsi="Arial"/>
        </w:rPr>
      </w:pPr>
      <w:r w:rsidRPr="003C2D5C">
        <w:rPr>
          <w:rFonts w:ascii="Arial" w:hAnsi="Arial"/>
        </w:rPr>
        <w:lastRenderedPageBreak/>
        <w:t>Job Information and Employee Benefits</w:t>
      </w:r>
    </w:p>
    <w:p w14:paraId="117D3A10" w14:textId="77777777" w:rsidR="002460F3" w:rsidRPr="003C2D5C" w:rsidRDefault="002460F3" w:rsidP="002460F3">
      <w:pPr>
        <w:rPr>
          <w:rFonts w:ascii="Arial" w:hAnsi="Arial" w:cs="Arial"/>
          <w:noProof/>
          <w:highlight w:val="yellow"/>
          <w:lang w:val="en-US"/>
        </w:rPr>
      </w:pPr>
    </w:p>
    <w:p w14:paraId="0C2930C3" w14:textId="77777777" w:rsidR="002460F3" w:rsidRPr="003C2D5C" w:rsidRDefault="002460F3" w:rsidP="002A4F7F">
      <w:pPr>
        <w:jc w:val="both"/>
        <w:rPr>
          <w:rFonts w:ascii="Arial" w:hAnsi="Arial" w:cs="Arial"/>
          <w:lang w:val="en-US"/>
        </w:rPr>
      </w:pPr>
      <w:r w:rsidRPr="003C2D5C">
        <w:rPr>
          <w:rFonts w:ascii="Arial" w:hAnsi="Arial" w:cs="Arial"/>
          <w:lang w:val="en-US"/>
        </w:rPr>
        <w:t>A reserve list will exist and will be held for a period of 12 months from the date of interview, to cover any similar vacancies which may arise.</w:t>
      </w:r>
    </w:p>
    <w:p w14:paraId="23405E1E" w14:textId="77777777" w:rsidR="002460F3" w:rsidRPr="003C2D5C" w:rsidRDefault="002460F3" w:rsidP="002A4F7F">
      <w:pPr>
        <w:jc w:val="both"/>
        <w:rPr>
          <w:rFonts w:ascii="Arial" w:hAnsi="Arial" w:cs="Arial"/>
          <w:color w:val="000000"/>
          <w:lang w:eastAsia="en-GB"/>
        </w:rPr>
      </w:pPr>
      <w:r w:rsidRPr="003C2D5C">
        <w:rPr>
          <w:rFonts w:ascii="Arial" w:hAnsi="Arial" w:cs="Arial"/>
        </w:rPr>
        <w:t> </w:t>
      </w:r>
    </w:p>
    <w:p w14:paraId="77675DFE" w14:textId="77777777" w:rsidR="002460F3" w:rsidRPr="003C2D5C" w:rsidRDefault="002460F3" w:rsidP="002A4F7F">
      <w:pPr>
        <w:jc w:val="both"/>
        <w:rPr>
          <w:rFonts w:ascii="Arial" w:hAnsi="Arial" w:cs="Arial"/>
          <w:b/>
          <w:bCs/>
          <w:lang w:eastAsia="en-GB"/>
        </w:rPr>
      </w:pPr>
      <w:r w:rsidRPr="003C2D5C">
        <w:rPr>
          <w:rFonts w:ascii="Arial" w:hAnsi="Arial" w:cs="Arial"/>
          <w:b/>
          <w:bCs/>
          <w:lang w:eastAsia="en-GB"/>
        </w:rPr>
        <w:t>Salary</w:t>
      </w:r>
    </w:p>
    <w:p w14:paraId="538DC2D9" w14:textId="77777777" w:rsidR="002460F3" w:rsidRPr="003C2D5C" w:rsidRDefault="002460F3" w:rsidP="002A4F7F">
      <w:pPr>
        <w:jc w:val="both"/>
        <w:rPr>
          <w:rFonts w:ascii="Arial" w:hAnsi="Arial" w:cs="Arial"/>
          <w:b/>
          <w:bCs/>
          <w:color w:val="000000"/>
          <w:lang w:eastAsia="en-GB"/>
        </w:rPr>
      </w:pPr>
    </w:p>
    <w:p w14:paraId="0078D621" w14:textId="6FE2CD60" w:rsidR="002460F3" w:rsidRPr="003C2D5C" w:rsidRDefault="005B09F6" w:rsidP="002A4F7F">
      <w:pPr>
        <w:jc w:val="both"/>
        <w:rPr>
          <w:rFonts w:ascii="Arial" w:hAnsi="Arial" w:cs="Arial"/>
          <w:b/>
        </w:rPr>
      </w:pPr>
      <w:r w:rsidRPr="003C2D5C">
        <w:rPr>
          <w:rFonts w:ascii="Arial" w:hAnsi="Arial" w:cs="Arial"/>
          <w:color w:val="000000"/>
          <w:lang w:eastAsia="en-GB"/>
        </w:rPr>
        <w:t>Currently t</w:t>
      </w:r>
      <w:r w:rsidR="002460F3" w:rsidRPr="003C2D5C">
        <w:rPr>
          <w:rFonts w:ascii="Arial" w:hAnsi="Arial" w:cs="Arial"/>
          <w:color w:val="000000"/>
          <w:lang w:eastAsia="en-GB"/>
        </w:rPr>
        <w:t>he salary for the post</w:t>
      </w:r>
      <w:r w:rsidRPr="003C2D5C">
        <w:rPr>
          <w:rFonts w:ascii="Arial" w:hAnsi="Arial" w:cs="Arial"/>
          <w:color w:val="000000"/>
          <w:lang w:eastAsia="en-GB"/>
        </w:rPr>
        <w:t xml:space="preserve"> </w:t>
      </w:r>
      <w:r w:rsidR="002460F3" w:rsidRPr="003C2D5C">
        <w:rPr>
          <w:rFonts w:ascii="Arial" w:hAnsi="Arial" w:cs="Arial"/>
          <w:color w:val="000000"/>
          <w:lang w:eastAsia="en-GB"/>
        </w:rPr>
        <w:t xml:space="preserve">will be within the range </w:t>
      </w:r>
      <w:r w:rsidR="002460F3" w:rsidRPr="003C2D5C">
        <w:rPr>
          <w:rFonts w:ascii="Arial" w:hAnsi="Arial" w:cs="Arial"/>
        </w:rPr>
        <w:t>£</w:t>
      </w:r>
      <w:r w:rsidR="000E0F25" w:rsidRPr="003C2D5C">
        <w:rPr>
          <w:rFonts w:ascii="Arial" w:hAnsi="Arial" w:cs="Arial"/>
        </w:rPr>
        <w:t>32,328</w:t>
      </w:r>
      <w:r w:rsidR="002460F3" w:rsidRPr="003C2D5C">
        <w:rPr>
          <w:rFonts w:ascii="Arial" w:hAnsi="Arial" w:cs="Arial"/>
        </w:rPr>
        <w:t xml:space="preserve"> - £</w:t>
      </w:r>
      <w:r w:rsidR="000E0F25" w:rsidRPr="003C2D5C">
        <w:rPr>
          <w:rFonts w:ascii="Arial" w:hAnsi="Arial" w:cs="Arial"/>
        </w:rPr>
        <w:t>33,459</w:t>
      </w:r>
      <w:r w:rsidR="007833B8" w:rsidRPr="003C2D5C">
        <w:rPr>
          <w:rFonts w:ascii="Arial" w:hAnsi="Arial" w:cs="Arial"/>
        </w:rPr>
        <w:t xml:space="preserve"> </w:t>
      </w:r>
      <w:r w:rsidR="002460F3" w:rsidRPr="003C2D5C">
        <w:rPr>
          <w:rFonts w:ascii="Arial" w:hAnsi="Arial" w:cs="Arial"/>
          <w:color w:val="000000"/>
          <w:lang w:eastAsia="en-GB"/>
        </w:rPr>
        <w:t>within which pay increases will be on an incremental basis provided staff performance reports are satisfactory.</w:t>
      </w:r>
    </w:p>
    <w:p w14:paraId="36BB548E" w14:textId="77777777" w:rsidR="002460F3" w:rsidRPr="003C2D5C" w:rsidRDefault="002460F3" w:rsidP="002A4F7F">
      <w:pPr>
        <w:jc w:val="both"/>
        <w:rPr>
          <w:rFonts w:ascii="Arial" w:hAnsi="Arial" w:cs="Arial"/>
          <w:color w:val="000000"/>
          <w:highlight w:val="yellow"/>
          <w:lang w:eastAsia="en-GB"/>
        </w:rPr>
      </w:pPr>
    </w:p>
    <w:p w14:paraId="4BA797A4" w14:textId="6AEDDF99" w:rsidR="002460F3" w:rsidRPr="003C2D5C" w:rsidRDefault="002460F3" w:rsidP="002A4F7F">
      <w:pPr>
        <w:jc w:val="both"/>
        <w:rPr>
          <w:rFonts w:ascii="Arial" w:hAnsi="Arial" w:cs="Arial"/>
          <w:color w:val="000000"/>
          <w:lang w:eastAsia="en-GB"/>
        </w:rPr>
      </w:pPr>
      <w:r w:rsidRPr="003C2D5C">
        <w:rPr>
          <w:rFonts w:ascii="Arial" w:hAnsi="Arial" w:cs="Arial"/>
          <w:color w:val="000000"/>
          <w:lang w:eastAsia="en-GB"/>
        </w:rPr>
        <w:t xml:space="preserve">Starting salary will be at the minimum of the scale.  </w:t>
      </w:r>
    </w:p>
    <w:p w14:paraId="77713B87" w14:textId="77777777" w:rsidR="002460F3" w:rsidRPr="003C2D5C" w:rsidRDefault="002460F3" w:rsidP="002A4F7F">
      <w:pPr>
        <w:jc w:val="both"/>
        <w:rPr>
          <w:rFonts w:ascii="Arial" w:hAnsi="Arial" w:cs="Arial"/>
          <w:color w:val="000000"/>
          <w:highlight w:val="yellow"/>
          <w:lang w:eastAsia="en-GB"/>
        </w:rPr>
      </w:pPr>
    </w:p>
    <w:p w14:paraId="4E0598C9" w14:textId="77777777" w:rsidR="002460F3" w:rsidRPr="003C2D5C" w:rsidRDefault="002460F3" w:rsidP="002A4F7F">
      <w:pPr>
        <w:jc w:val="both"/>
        <w:rPr>
          <w:rFonts w:ascii="Arial" w:hAnsi="Arial" w:cs="Arial"/>
          <w:b/>
          <w:bCs/>
          <w:lang w:eastAsia="en-GB"/>
        </w:rPr>
      </w:pPr>
      <w:r w:rsidRPr="003C2D5C">
        <w:rPr>
          <w:rFonts w:ascii="Arial" w:hAnsi="Arial" w:cs="Arial"/>
          <w:b/>
          <w:bCs/>
          <w:lang w:eastAsia="en-GB"/>
        </w:rPr>
        <w:t>Working Hours</w:t>
      </w:r>
    </w:p>
    <w:p w14:paraId="47C342D7" w14:textId="77777777" w:rsidR="002460F3" w:rsidRPr="003C2D5C" w:rsidRDefault="002460F3" w:rsidP="002A4F7F">
      <w:pPr>
        <w:jc w:val="both"/>
        <w:rPr>
          <w:rFonts w:ascii="Arial" w:hAnsi="Arial" w:cs="Arial"/>
          <w:b/>
          <w:bCs/>
          <w:color w:val="000000"/>
          <w:lang w:eastAsia="en-GB"/>
        </w:rPr>
      </w:pPr>
    </w:p>
    <w:p w14:paraId="28E81A8F" w14:textId="77777777" w:rsidR="002460F3" w:rsidRPr="003C2D5C" w:rsidRDefault="002460F3" w:rsidP="002A4F7F">
      <w:pPr>
        <w:jc w:val="both"/>
        <w:rPr>
          <w:rFonts w:ascii="Arial" w:hAnsi="Arial" w:cs="Arial"/>
          <w:color w:val="000000"/>
          <w:lang w:eastAsia="en-GB"/>
        </w:rPr>
      </w:pPr>
      <w:r w:rsidRPr="003C2D5C">
        <w:rPr>
          <w:rFonts w:ascii="Arial" w:hAnsi="Arial" w:cs="Arial"/>
          <w:color w:val="000000"/>
          <w:lang w:eastAsia="en-GB"/>
        </w:rPr>
        <w:t xml:space="preserve">The successful candidate will normally be required to work 5 days each week, totalling 37 hours. AFBI operates a flexi working system. </w:t>
      </w:r>
    </w:p>
    <w:p w14:paraId="6B4F9B5D" w14:textId="77777777" w:rsidR="002460F3" w:rsidRPr="003C2D5C" w:rsidRDefault="002460F3" w:rsidP="002A4F7F">
      <w:pPr>
        <w:jc w:val="both"/>
        <w:rPr>
          <w:rFonts w:ascii="Arial" w:hAnsi="Arial" w:cs="Arial"/>
          <w:color w:val="000000"/>
          <w:lang w:eastAsia="en-GB"/>
        </w:rPr>
      </w:pPr>
    </w:p>
    <w:p w14:paraId="6808408F" w14:textId="77777777" w:rsidR="002460F3" w:rsidRPr="003C2D5C" w:rsidRDefault="002460F3" w:rsidP="002A4F7F">
      <w:pPr>
        <w:jc w:val="both"/>
        <w:rPr>
          <w:rFonts w:ascii="Arial" w:hAnsi="Arial" w:cs="Arial"/>
          <w:b/>
          <w:bCs/>
          <w:lang w:eastAsia="en-GB"/>
        </w:rPr>
      </w:pPr>
      <w:r w:rsidRPr="003C2D5C">
        <w:rPr>
          <w:rFonts w:ascii="Arial" w:hAnsi="Arial" w:cs="Arial"/>
          <w:b/>
          <w:bCs/>
          <w:lang w:eastAsia="en-GB"/>
        </w:rPr>
        <w:t>Location</w:t>
      </w:r>
    </w:p>
    <w:p w14:paraId="1FA19EDE" w14:textId="77777777" w:rsidR="002460F3" w:rsidRPr="003C2D5C" w:rsidRDefault="002460F3" w:rsidP="002A4F7F">
      <w:pPr>
        <w:jc w:val="both"/>
        <w:rPr>
          <w:rFonts w:ascii="Arial" w:hAnsi="Arial" w:cs="Arial"/>
          <w:b/>
          <w:bCs/>
          <w:color w:val="000000"/>
          <w:lang w:eastAsia="en-GB"/>
        </w:rPr>
      </w:pPr>
    </w:p>
    <w:p w14:paraId="16587A3A" w14:textId="77777777" w:rsidR="002460F3" w:rsidRPr="003C2D5C" w:rsidRDefault="002460F3" w:rsidP="002A4F7F">
      <w:pPr>
        <w:jc w:val="both"/>
        <w:rPr>
          <w:rFonts w:ascii="Arial" w:hAnsi="Arial" w:cs="Arial"/>
          <w:lang w:eastAsia="en-GB"/>
        </w:rPr>
      </w:pPr>
      <w:r w:rsidRPr="003C2D5C">
        <w:rPr>
          <w:rFonts w:ascii="Arial" w:hAnsi="Arial" w:cs="Arial"/>
          <w:color w:val="000000"/>
          <w:lang w:eastAsia="en-GB"/>
        </w:rPr>
        <w:t xml:space="preserve">The successful candidate will be based at </w:t>
      </w:r>
      <w:r w:rsidRPr="003C2D5C">
        <w:rPr>
          <w:rFonts w:ascii="Arial" w:hAnsi="Arial" w:cs="Arial"/>
          <w:lang w:eastAsia="en-GB"/>
        </w:rPr>
        <w:t>AFBI Newforge, 18a Newforge Lane,</w:t>
      </w:r>
    </w:p>
    <w:p w14:paraId="5B55B2CC" w14:textId="77777777" w:rsidR="002460F3" w:rsidRPr="003C2D5C" w:rsidRDefault="002460F3" w:rsidP="002A4F7F">
      <w:pPr>
        <w:jc w:val="both"/>
        <w:rPr>
          <w:rFonts w:ascii="Arial" w:hAnsi="Arial" w:cs="Arial"/>
          <w:color w:val="000000"/>
          <w:lang w:eastAsia="en-GB"/>
        </w:rPr>
      </w:pPr>
      <w:r w:rsidRPr="003C2D5C">
        <w:rPr>
          <w:rFonts w:ascii="Arial" w:hAnsi="Arial" w:cs="Arial"/>
          <w:lang w:eastAsia="en-GB"/>
        </w:rPr>
        <w:t>Belfast, BT9 5PX</w:t>
      </w:r>
      <w:r w:rsidRPr="003C2D5C">
        <w:rPr>
          <w:rFonts w:ascii="Arial" w:hAnsi="Arial" w:cs="Arial"/>
          <w:color w:val="000000"/>
          <w:lang w:eastAsia="en-GB"/>
        </w:rPr>
        <w:t>, however, they may, on occasion, also be expected to work at other sites in Northern Ireland as required.</w:t>
      </w:r>
    </w:p>
    <w:p w14:paraId="01B93100" w14:textId="77777777" w:rsidR="002460F3" w:rsidRPr="003C2D5C" w:rsidRDefault="002460F3" w:rsidP="002A4F7F">
      <w:pPr>
        <w:jc w:val="both"/>
        <w:rPr>
          <w:rFonts w:ascii="Arial" w:hAnsi="Arial" w:cs="Arial"/>
          <w:color w:val="000000"/>
          <w:highlight w:val="yellow"/>
          <w:lang w:eastAsia="en-GB"/>
        </w:rPr>
      </w:pPr>
    </w:p>
    <w:p w14:paraId="38998E43" w14:textId="77777777" w:rsidR="002460F3" w:rsidRPr="003C2D5C" w:rsidRDefault="002460F3" w:rsidP="002A4F7F">
      <w:pPr>
        <w:jc w:val="both"/>
        <w:rPr>
          <w:rFonts w:ascii="Arial" w:hAnsi="Arial" w:cs="Arial"/>
          <w:color w:val="000000"/>
          <w:lang w:eastAsia="en-GB"/>
        </w:rPr>
      </w:pPr>
      <w:r w:rsidRPr="003C2D5C">
        <w:rPr>
          <w:rFonts w:ascii="Arial" w:hAnsi="Arial" w:cs="Arial"/>
          <w:color w:val="000000"/>
          <w:lang w:eastAsia="en-GB"/>
        </w:rPr>
        <w:t>Hybrid working can also be considered.</w:t>
      </w:r>
    </w:p>
    <w:p w14:paraId="75F38232" w14:textId="77777777" w:rsidR="002460F3" w:rsidRPr="003C2D5C" w:rsidRDefault="002460F3" w:rsidP="002A4F7F">
      <w:pPr>
        <w:jc w:val="both"/>
        <w:rPr>
          <w:rFonts w:ascii="Arial" w:hAnsi="Arial" w:cs="Arial"/>
          <w:b/>
          <w:bCs/>
          <w:color w:val="000000"/>
          <w:highlight w:val="yellow"/>
          <w:lang w:eastAsia="en-GB"/>
        </w:rPr>
      </w:pPr>
    </w:p>
    <w:p w14:paraId="19D6B18D" w14:textId="77777777" w:rsidR="002460F3" w:rsidRPr="003C2D5C" w:rsidRDefault="002460F3" w:rsidP="002A4F7F">
      <w:pPr>
        <w:jc w:val="both"/>
        <w:rPr>
          <w:rFonts w:ascii="Arial" w:hAnsi="Arial" w:cs="Arial"/>
          <w:b/>
          <w:bCs/>
          <w:lang w:eastAsia="en-GB"/>
        </w:rPr>
      </w:pPr>
      <w:r w:rsidRPr="003C2D5C">
        <w:rPr>
          <w:rFonts w:ascii="Arial" w:hAnsi="Arial" w:cs="Arial"/>
          <w:b/>
          <w:bCs/>
          <w:lang w:eastAsia="en-GB"/>
        </w:rPr>
        <w:t>Travel</w:t>
      </w:r>
    </w:p>
    <w:p w14:paraId="5C662B96" w14:textId="77777777" w:rsidR="002460F3" w:rsidRPr="003C2D5C" w:rsidRDefault="002460F3" w:rsidP="002A4F7F">
      <w:pPr>
        <w:jc w:val="both"/>
        <w:rPr>
          <w:rFonts w:ascii="Arial" w:hAnsi="Arial" w:cs="Arial"/>
          <w:b/>
          <w:bCs/>
          <w:color w:val="000000"/>
          <w:highlight w:val="yellow"/>
          <w:lang w:eastAsia="en-GB"/>
        </w:rPr>
      </w:pPr>
    </w:p>
    <w:p w14:paraId="56A310A1" w14:textId="1A27B173" w:rsidR="002460F3" w:rsidRPr="003C2D5C" w:rsidRDefault="002460F3" w:rsidP="002A4F7F">
      <w:pPr>
        <w:jc w:val="both"/>
        <w:rPr>
          <w:rFonts w:ascii="Arial" w:hAnsi="Arial" w:cs="Arial"/>
          <w:color w:val="000000"/>
          <w:lang w:eastAsia="en-GB"/>
        </w:rPr>
      </w:pPr>
      <w:r w:rsidRPr="003C2D5C">
        <w:rPr>
          <w:rFonts w:ascii="Arial" w:hAnsi="Arial" w:cs="Arial"/>
          <w:color w:val="000000"/>
          <w:lang w:eastAsia="en-GB"/>
        </w:rPr>
        <w:t>The post will require access to a form of transport which will permit the</w:t>
      </w:r>
      <w:r w:rsidR="00C93DE2" w:rsidRPr="003C2D5C">
        <w:rPr>
          <w:rFonts w:ascii="Arial" w:hAnsi="Arial" w:cs="Arial"/>
          <w:color w:val="000000"/>
          <w:lang w:eastAsia="en-GB"/>
        </w:rPr>
        <w:t xml:space="preserve"> successful candidate</w:t>
      </w:r>
      <w:r w:rsidRPr="003C2D5C">
        <w:rPr>
          <w:rFonts w:ascii="Arial" w:hAnsi="Arial" w:cs="Arial"/>
          <w:color w:val="000000"/>
          <w:lang w:eastAsia="en-GB"/>
        </w:rPr>
        <w:t xml:space="preserve"> to meet the requirements of the post in full.  </w:t>
      </w:r>
    </w:p>
    <w:p w14:paraId="48C1C2FC" w14:textId="77777777" w:rsidR="002460F3" w:rsidRPr="003C2D5C" w:rsidRDefault="002460F3" w:rsidP="002A4F7F">
      <w:pPr>
        <w:jc w:val="both"/>
        <w:rPr>
          <w:rFonts w:ascii="Arial" w:hAnsi="Arial" w:cs="Arial"/>
          <w:color w:val="000000"/>
          <w:lang w:eastAsia="en-GB"/>
        </w:rPr>
      </w:pPr>
    </w:p>
    <w:p w14:paraId="4C6216DC" w14:textId="77777777" w:rsidR="002460F3" w:rsidRPr="003C2D5C" w:rsidRDefault="002460F3" w:rsidP="002A4F7F">
      <w:pPr>
        <w:jc w:val="both"/>
        <w:rPr>
          <w:rFonts w:ascii="Arial" w:hAnsi="Arial" w:cs="Arial"/>
          <w:b/>
          <w:szCs w:val="20"/>
        </w:rPr>
      </w:pPr>
      <w:r w:rsidRPr="003C2D5C">
        <w:rPr>
          <w:rFonts w:ascii="Arial" w:hAnsi="Arial" w:cs="Arial"/>
          <w:b/>
          <w:szCs w:val="20"/>
        </w:rPr>
        <w:t>Pre-employment checks</w:t>
      </w:r>
    </w:p>
    <w:p w14:paraId="6A13E38A" w14:textId="77777777" w:rsidR="002460F3" w:rsidRPr="003C2D5C" w:rsidRDefault="002460F3" w:rsidP="002A4F7F">
      <w:pPr>
        <w:jc w:val="both"/>
        <w:rPr>
          <w:rFonts w:ascii="Arial" w:hAnsi="Arial" w:cs="Arial"/>
          <w:bCs/>
          <w:szCs w:val="20"/>
        </w:rPr>
      </w:pPr>
    </w:p>
    <w:p w14:paraId="180D1B5F" w14:textId="17BFB4E9" w:rsidR="002460F3" w:rsidRPr="003C2D5C" w:rsidRDefault="002460F3" w:rsidP="002A4F7F">
      <w:pPr>
        <w:jc w:val="both"/>
        <w:rPr>
          <w:rFonts w:ascii="Arial" w:hAnsi="Arial" w:cs="Arial"/>
          <w:lang w:val="en-US"/>
        </w:rPr>
      </w:pPr>
      <w:r w:rsidRPr="003C2D5C">
        <w:rPr>
          <w:rFonts w:ascii="Arial" w:hAnsi="Arial" w:cs="Arial"/>
          <w:bCs/>
          <w:szCs w:val="20"/>
        </w:rPr>
        <w:t xml:space="preserve">Pre-employment checks consist of a qualification check and </w:t>
      </w:r>
      <w:r w:rsidR="00C93DE2" w:rsidRPr="003C2D5C">
        <w:rPr>
          <w:rFonts w:ascii="Arial" w:hAnsi="Arial" w:cs="Arial"/>
          <w:bCs/>
          <w:szCs w:val="20"/>
        </w:rPr>
        <w:t xml:space="preserve">an </w:t>
      </w:r>
      <w:r w:rsidRPr="003C2D5C">
        <w:rPr>
          <w:rFonts w:ascii="Arial" w:hAnsi="Arial" w:cs="Arial"/>
          <w:bCs/>
          <w:szCs w:val="20"/>
        </w:rPr>
        <w:t xml:space="preserve">AccessNI check.  The security check required for this post is basic level. </w:t>
      </w:r>
      <w:r w:rsidRPr="003C2D5C">
        <w:rPr>
          <w:rFonts w:ascii="Arial" w:hAnsi="Arial" w:cs="Arial"/>
          <w:lang w:val="en-US"/>
        </w:rPr>
        <w:t xml:space="preserve">HRConnect will provide your details to Experian who will undertake this check. </w:t>
      </w:r>
      <w:r w:rsidR="008D039C" w:rsidRPr="003C2D5C">
        <w:rPr>
          <w:rFonts w:ascii="Arial" w:hAnsi="Arial" w:cs="Arial"/>
          <w:lang w:val="en-US"/>
        </w:rPr>
        <w:t xml:space="preserve">This </w:t>
      </w:r>
      <w:r w:rsidRPr="003C2D5C">
        <w:rPr>
          <w:rFonts w:ascii="Arial" w:hAnsi="Arial" w:cs="Arial"/>
          <w:lang w:val="en-US"/>
        </w:rPr>
        <w:t xml:space="preserve">is a </w:t>
      </w:r>
      <w:r w:rsidR="00D42750" w:rsidRPr="003C2D5C">
        <w:rPr>
          <w:rFonts w:ascii="Arial" w:hAnsi="Arial" w:cs="Arial"/>
          <w:lang w:val="en-US"/>
        </w:rPr>
        <w:t>two-part</w:t>
      </w:r>
      <w:r w:rsidRPr="003C2D5C">
        <w:rPr>
          <w:rFonts w:ascii="Arial" w:hAnsi="Arial" w:cs="Arial"/>
          <w:lang w:val="en-US"/>
        </w:rPr>
        <w:t xml:space="preserve"> process </w:t>
      </w:r>
      <w:r w:rsidR="008D039C" w:rsidRPr="003C2D5C">
        <w:rPr>
          <w:rFonts w:ascii="Arial" w:hAnsi="Arial" w:cs="Arial"/>
          <w:lang w:val="en-US"/>
        </w:rPr>
        <w:t>during which</w:t>
      </w:r>
      <w:r w:rsidR="00D42750" w:rsidRPr="003C2D5C">
        <w:rPr>
          <w:rFonts w:ascii="Arial" w:hAnsi="Arial" w:cs="Arial"/>
          <w:lang w:val="en-US"/>
        </w:rPr>
        <w:t xml:space="preserve"> </w:t>
      </w:r>
      <w:r w:rsidRPr="003C2D5C">
        <w:rPr>
          <w:rFonts w:ascii="Arial" w:hAnsi="Arial" w:cs="Arial"/>
          <w:lang w:val="en-US"/>
        </w:rPr>
        <w:t>all communications will be issued to you electronically.</w:t>
      </w:r>
    </w:p>
    <w:p w14:paraId="49DFD71D" w14:textId="77777777" w:rsidR="002460F3" w:rsidRPr="003C2D5C" w:rsidRDefault="002460F3" w:rsidP="002A4F7F">
      <w:pPr>
        <w:jc w:val="both"/>
        <w:rPr>
          <w:rFonts w:ascii="Arial" w:hAnsi="Arial" w:cs="Arial"/>
          <w:color w:val="000000"/>
          <w:highlight w:val="yellow"/>
          <w:lang w:eastAsia="en-GB"/>
        </w:rPr>
      </w:pPr>
    </w:p>
    <w:p w14:paraId="2B4C57F1" w14:textId="77777777" w:rsidR="002460F3" w:rsidRPr="003C2D5C" w:rsidRDefault="002460F3" w:rsidP="002A4F7F">
      <w:pPr>
        <w:jc w:val="both"/>
        <w:rPr>
          <w:rFonts w:ascii="Arial" w:hAnsi="Arial" w:cs="Arial"/>
          <w:b/>
          <w:bCs/>
          <w:lang w:eastAsia="en-GB"/>
        </w:rPr>
      </w:pPr>
      <w:r w:rsidRPr="003C2D5C">
        <w:rPr>
          <w:rFonts w:ascii="Arial" w:hAnsi="Arial" w:cs="Arial"/>
          <w:b/>
          <w:bCs/>
          <w:lang w:eastAsia="en-GB"/>
        </w:rPr>
        <w:t>Annual Leave</w:t>
      </w:r>
    </w:p>
    <w:p w14:paraId="2AD67B50" w14:textId="77777777" w:rsidR="002460F3" w:rsidRPr="003C2D5C" w:rsidRDefault="002460F3" w:rsidP="002A4F7F">
      <w:pPr>
        <w:jc w:val="both"/>
        <w:rPr>
          <w:rFonts w:ascii="Arial" w:hAnsi="Arial" w:cs="Arial"/>
          <w:b/>
          <w:bCs/>
          <w:color w:val="000000"/>
          <w:lang w:eastAsia="en-GB"/>
        </w:rPr>
      </w:pPr>
    </w:p>
    <w:p w14:paraId="01457FD6" w14:textId="77777777" w:rsidR="002460F3" w:rsidRPr="003C2D5C" w:rsidRDefault="002460F3" w:rsidP="002A4F7F">
      <w:pPr>
        <w:jc w:val="both"/>
        <w:rPr>
          <w:rFonts w:ascii="Arial" w:hAnsi="Arial" w:cs="Arial"/>
          <w:color w:val="000000"/>
          <w:lang w:eastAsia="en-GB"/>
        </w:rPr>
      </w:pPr>
      <w:r w:rsidRPr="003C2D5C">
        <w:rPr>
          <w:rFonts w:ascii="Arial" w:hAnsi="Arial" w:cs="Arial"/>
          <w:color w:val="000000"/>
          <w:lang w:eastAsia="en-GB"/>
        </w:rPr>
        <w:t>In addition to the usual public and privilege holidays, there is an annual leave allowance of 25 days, increasing to 30 after five year’s satisfactory service.</w:t>
      </w:r>
    </w:p>
    <w:p w14:paraId="2BB15BA9" w14:textId="77777777" w:rsidR="002A4F7F" w:rsidRPr="003C2D5C" w:rsidRDefault="002A4F7F" w:rsidP="002A4F7F">
      <w:pPr>
        <w:jc w:val="both"/>
        <w:rPr>
          <w:rFonts w:ascii="Arial" w:hAnsi="Arial" w:cs="Arial"/>
          <w:lang w:eastAsia="en-GB"/>
        </w:rPr>
      </w:pPr>
    </w:p>
    <w:p w14:paraId="6245EB10" w14:textId="77777777" w:rsidR="002460F3" w:rsidRPr="003C2D5C" w:rsidRDefault="002460F3" w:rsidP="002A4F7F">
      <w:pPr>
        <w:jc w:val="both"/>
        <w:rPr>
          <w:rFonts w:ascii="Arial" w:hAnsi="Arial" w:cs="Arial"/>
          <w:b/>
          <w:bCs/>
          <w:lang w:eastAsia="en-GB"/>
        </w:rPr>
      </w:pPr>
      <w:r w:rsidRPr="003C2D5C">
        <w:rPr>
          <w:rFonts w:ascii="Arial" w:hAnsi="Arial" w:cs="Arial"/>
          <w:b/>
          <w:bCs/>
          <w:lang w:eastAsia="en-GB"/>
        </w:rPr>
        <w:t>Probationary Period</w:t>
      </w:r>
    </w:p>
    <w:p w14:paraId="2F57B91B" w14:textId="77777777" w:rsidR="002460F3" w:rsidRPr="003C2D5C" w:rsidRDefault="002460F3" w:rsidP="002A4F7F">
      <w:pPr>
        <w:jc w:val="both"/>
        <w:rPr>
          <w:rFonts w:ascii="Arial" w:hAnsi="Arial" w:cs="Arial"/>
          <w:b/>
          <w:bCs/>
          <w:u w:val="single"/>
        </w:rPr>
      </w:pPr>
    </w:p>
    <w:p w14:paraId="5364FC27" w14:textId="77777777" w:rsidR="002460F3" w:rsidRPr="003C2D5C" w:rsidRDefault="002460F3" w:rsidP="002A4F7F">
      <w:pPr>
        <w:jc w:val="both"/>
        <w:rPr>
          <w:rFonts w:ascii="Arial" w:hAnsi="Arial" w:cs="Arial"/>
          <w:bCs/>
          <w:szCs w:val="20"/>
        </w:rPr>
      </w:pPr>
      <w:r w:rsidRPr="003C2D5C">
        <w:rPr>
          <w:rFonts w:ascii="Arial" w:hAnsi="Arial" w:cs="Arial"/>
          <w:bCs/>
          <w:szCs w:val="20"/>
        </w:rPr>
        <w:t>The post holder will serve 12 months’ probation in the new post. This will commence from the date of appointment. At the end of the probation period a formal review will be conducted.</w:t>
      </w:r>
    </w:p>
    <w:p w14:paraId="642A389C" w14:textId="02027377" w:rsidR="002460F3" w:rsidRPr="003C2D5C" w:rsidRDefault="002460F3" w:rsidP="002A4F7F">
      <w:pPr>
        <w:jc w:val="both"/>
        <w:rPr>
          <w:rFonts w:ascii="Arial" w:hAnsi="Arial" w:cs="Arial"/>
          <w:lang w:eastAsia="en-GB"/>
        </w:rPr>
      </w:pPr>
    </w:p>
    <w:p w14:paraId="331456E7" w14:textId="469F8FED" w:rsidR="00F83D38" w:rsidRPr="003C2D5C" w:rsidRDefault="00F83D38" w:rsidP="002A4F7F">
      <w:pPr>
        <w:jc w:val="both"/>
        <w:rPr>
          <w:rFonts w:ascii="Arial" w:hAnsi="Arial" w:cs="Arial"/>
          <w:lang w:eastAsia="en-GB"/>
        </w:rPr>
      </w:pPr>
    </w:p>
    <w:p w14:paraId="7261574E" w14:textId="77777777" w:rsidR="00F83D38" w:rsidRPr="003C2D5C" w:rsidRDefault="00F83D38" w:rsidP="002A4F7F">
      <w:pPr>
        <w:jc w:val="both"/>
        <w:rPr>
          <w:rFonts w:ascii="Arial" w:hAnsi="Arial" w:cs="Arial"/>
          <w:lang w:eastAsia="en-GB"/>
        </w:rPr>
      </w:pPr>
    </w:p>
    <w:p w14:paraId="42CAADB6" w14:textId="77777777" w:rsidR="002460F3" w:rsidRPr="003C2D5C" w:rsidRDefault="002460F3" w:rsidP="002A4F7F">
      <w:pPr>
        <w:jc w:val="both"/>
        <w:rPr>
          <w:rFonts w:ascii="Arial" w:hAnsi="Arial" w:cs="Arial"/>
          <w:b/>
          <w:bCs/>
          <w:lang w:eastAsia="en-GB"/>
        </w:rPr>
      </w:pPr>
      <w:r w:rsidRPr="003C2D5C">
        <w:rPr>
          <w:rFonts w:ascii="Arial" w:hAnsi="Arial" w:cs="Arial"/>
          <w:b/>
          <w:bCs/>
          <w:lang w:eastAsia="en-GB"/>
        </w:rPr>
        <w:lastRenderedPageBreak/>
        <w:t>Professional Development</w:t>
      </w:r>
    </w:p>
    <w:p w14:paraId="7476EE50" w14:textId="77777777" w:rsidR="002460F3" w:rsidRPr="003C2D5C" w:rsidRDefault="002460F3" w:rsidP="002A4F7F">
      <w:pPr>
        <w:jc w:val="both"/>
        <w:rPr>
          <w:rFonts w:ascii="Arial" w:hAnsi="Arial" w:cs="Arial"/>
          <w:color w:val="000000"/>
          <w:lang w:eastAsia="en-GB"/>
        </w:rPr>
      </w:pPr>
    </w:p>
    <w:p w14:paraId="11A1730B" w14:textId="308C0498" w:rsidR="002460F3" w:rsidRPr="003C2D5C" w:rsidRDefault="002460F3" w:rsidP="002A4F7F">
      <w:pPr>
        <w:jc w:val="both"/>
        <w:rPr>
          <w:rFonts w:ascii="Arial" w:hAnsi="Arial" w:cs="Arial"/>
          <w:highlight w:val="yellow"/>
          <w:lang w:eastAsia="en-GB"/>
        </w:rPr>
      </w:pPr>
      <w:r w:rsidRPr="003C2D5C">
        <w:rPr>
          <w:rFonts w:ascii="Arial" w:hAnsi="Arial" w:cs="Arial"/>
          <w:color w:val="000000"/>
          <w:lang w:eastAsia="en-GB"/>
        </w:rPr>
        <w:t xml:space="preserve">We believe in our employees and understand the importance </w:t>
      </w:r>
      <w:r w:rsidR="008D039C" w:rsidRPr="003C2D5C">
        <w:rPr>
          <w:rFonts w:ascii="Arial" w:hAnsi="Arial" w:cs="Arial"/>
          <w:color w:val="000000"/>
          <w:lang w:eastAsia="en-GB"/>
        </w:rPr>
        <w:t>of</w:t>
      </w:r>
      <w:r w:rsidRPr="003C2D5C">
        <w:rPr>
          <w:rFonts w:ascii="Arial" w:hAnsi="Arial" w:cs="Arial"/>
          <w:color w:val="000000"/>
          <w:lang w:eastAsia="en-GB"/>
        </w:rPr>
        <w:t xml:space="preserve"> invest</w:t>
      </w:r>
      <w:r w:rsidR="008D039C" w:rsidRPr="003C2D5C">
        <w:rPr>
          <w:rFonts w:ascii="Arial" w:hAnsi="Arial" w:cs="Arial"/>
          <w:color w:val="000000"/>
          <w:lang w:eastAsia="en-GB"/>
        </w:rPr>
        <w:t>ing</w:t>
      </w:r>
      <w:r w:rsidRPr="003C2D5C">
        <w:rPr>
          <w:rFonts w:ascii="Arial" w:hAnsi="Arial" w:cs="Arial"/>
          <w:color w:val="000000"/>
          <w:lang w:eastAsia="en-GB"/>
        </w:rPr>
        <w:t xml:space="preserve"> in ongoing development.  Support for professional development will always be considered.</w:t>
      </w:r>
    </w:p>
    <w:p w14:paraId="79C729C2" w14:textId="4AA34472" w:rsidR="002460F3" w:rsidRPr="003C2D5C" w:rsidRDefault="002460F3" w:rsidP="002A4F7F">
      <w:pPr>
        <w:jc w:val="both"/>
        <w:rPr>
          <w:rFonts w:ascii="Arial" w:hAnsi="Arial" w:cs="Arial"/>
          <w:highlight w:val="yellow"/>
          <w:lang w:eastAsia="en-GB"/>
        </w:rPr>
      </w:pPr>
    </w:p>
    <w:p w14:paraId="5C2FE730" w14:textId="77777777" w:rsidR="00ED7B27" w:rsidRPr="003C2D5C" w:rsidRDefault="00ED7B27" w:rsidP="00ED7B27">
      <w:pPr>
        <w:jc w:val="both"/>
        <w:rPr>
          <w:rFonts w:ascii="Arial" w:hAnsi="Arial" w:cs="Arial"/>
          <w:b/>
          <w:bCs/>
          <w:lang w:eastAsia="en-GB"/>
        </w:rPr>
      </w:pPr>
      <w:r w:rsidRPr="003C2D5C">
        <w:rPr>
          <w:rFonts w:ascii="Arial" w:hAnsi="Arial" w:cs="Arial"/>
          <w:b/>
          <w:bCs/>
          <w:lang w:eastAsia="en-GB"/>
        </w:rPr>
        <w:t xml:space="preserve">Employee Benefits </w:t>
      </w:r>
    </w:p>
    <w:p w14:paraId="34C50184" w14:textId="77777777" w:rsidR="00ED7B27" w:rsidRPr="003C2D5C" w:rsidRDefault="00ED7B27" w:rsidP="00ED7B27">
      <w:pPr>
        <w:jc w:val="both"/>
        <w:rPr>
          <w:rFonts w:ascii="Arial" w:hAnsi="Arial" w:cs="Arial"/>
          <w:highlight w:val="yellow"/>
          <w:lang w:eastAsia="en-GB"/>
        </w:rPr>
      </w:pPr>
    </w:p>
    <w:p w14:paraId="04D80012" w14:textId="77777777" w:rsidR="00ED7B27" w:rsidRPr="003C2D5C" w:rsidRDefault="00ED7B27" w:rsidP="00ED7B27">
      <w:pPr>
        <w:autoSpaceDE w:val="0"/>
        <w:autoSpaceDN w:val="0"/>
        <w:adjustRightInd w:val="0"/>
        <w:jc w:val="both"/>
        <w:rPr>
          <w:rFonts w:ascii="Arial" w:hAnsi="Arial" w:cs="Arial"/>
          <w:color w:val="000000"/>
          <w:lang w:eastAsia="en-GB"/>
        </w:rPr>
      </w:pPr>
      <w:r w:rsidRPr="003C2D5C">
        <w:rPr>
          <w:rFonts w:ascii="Arial" w:hAnsi="Arial" w:cs="Arial"/>
          <w:color w:val="000000"/>
          <w:lang w:eastAsia="en-GB"/>
        </w:rPr>
        <w:t xml:space="preserve">AFBI offers employees an unrivalled benefits package.  For further information please click </w:t>
      </w:r>
      <w:hyperlink r:id="rId14" w:history="1">
        <w:r w:rsidRPr="003C2D5C">
          <w:rPr>
            <w:rStyle w:val="Hyperlink"/>
            <w:rFonts w:ascii="Arial" w:hAnsi="Arial" w:cs="Arial"/>
            <w:lang w:eastAsia="en-GB"/>
          </w:rPr>
          <w:t>here</w:t>
        </w:r>
      </w:hyperlink>
      <w:r w:rsidRPr="003C2D5C">
        <w:rPr>
          <w:rFonts w:ascii="Arial" w:hAnsi="Arial" w:cs="Arial"/>
          <w:color w:val="000000"/>
          <w:lang w:eastAsia="en-GB"/>
        </w:rPr>
        <w:t>.</w:t>
      </w:r>
    </w:p>
    <w:p w14:paraId="6D876138" w14:textId="77777777" w:rsidR="00ED7B27" w:rsidRPr="003C2D5C" w:rsidRDefault="00ED7B27" w:rsidP="00ED7B27">
      <w:pPr>
        <w:autoSpaceDE w:val="0"/>
        <w:autoSpaceDN w:val="0"/>
        <w:adjustRightInd w:val="0"/>
        <w:jc w:val="both"/>
        <w:rPr>
          <w:rFonts w:ascii="Arial" w:hAnsi="Arial" w:cs="Arial"/>
          <w:color w:val="000000"/>
          <w:lang w:eastAsia="en-GB"/>
        </w:rPr>
      </w:pPr>
    </w:p>
    <w:p w14:paraId="7DA98166" w14:textId="77777777" w:rsidR="00ED7B27" w:rsidRPr="003C2D5C" w:rsidRDefault="00ED7B27" w:rsidP="00ED7B27">
      <w:pPr>
        <w:autoSpaceDE w:val="0"/>
        <w:autoSpaceDN w:val="0"/>
        <w:adjustRightInd w:val="0"/>
        <w:jc w:val="both"/>
        <w:rPr>
          <w:rFonts w:ascii="Arial" w:hAnsi="Arial" w:cs="Arial"/>
          <w:b/>
          <w:bCs/>
          <w:lang w:eastAsia="en-GB"/>
        </w:rPr>
      </w:pPr>
      <w:r w:rsidRPr="003C2D5C">
        <w:rPr>
          <w:rFonts w:ascii="Arial" w:hAnsi="Arial" w:cs="Arial"/>
          <w:b/>
          <w:bCs/>
          <w:color w:val="000000"/>
          <w:lang w:eastAsia="en-GB"/>
        </w:rPr>
        <w:t>Further Information</w:t>
      </w:r>
    </w:p>
    <w:p w14:paraId="6AD62129" w14:textId="77777777" w:rsidR="00ED7B27" w:rsidRPr="003C2D5C" w:rsidRDefault="00ED7B27" w:rsidP="00ED7B27">
      <w:pPr>
        <w:autoSpaceDE w:val="0"/>
        <w:autoSpaceDN w:val="0"/>
        <w:adjustRightInd w:val="0"/>
        <w:jc w:val="both"/>
        <w:rPr>
          <w:rFonts w:ascii="Arial" w:hAnsi="Arial" w:cs="Arial"/>
          <w:color w:val="000000"/>
          <w:lang w:eastAsia="en-GB"/>
        </w:rPr>
      </w:pPr>
    </w:p>
    <w:p w14:paraId="33C30C85" w14:textId="77777777" w:rsidR="00ED7B27" w:rsidRPr="003C2D5C" w:rsidRDefault="00ED7B27" w:rsidP="00ED7B27">
      <w:pPr>
        <w:autoSpaceDE w:val="0"/>
        <w:autoSpaceDN w:val="0"/>
        <w:adjustRightInd w:val="0"/>
        <w:jc w:val="both"/>
        <w:rPr>
          <w:rFonts w:ascii="Arial" w:hAnsi="Arial" w:cs="Arial"/>
          <w:color w:val="000000"/>
          <w:lang w:eastAsia="en-GB"/>
        </w:rPr>
      </w:pPr>
      <w:r w:rsidRPr="003C2D5C">
        <w:rPr>
          <w:rFonts w:ascii="Arial" w:hAnsi="Arial" w:cs="Arial"/>
          <w:color w:val="000000"/>
          <w:lang w:eastAsia="en-GB"/>
        </w:rPr>
        <w:t>Further Information about the post may be obtained from Fiona Campbell, AFBI Head of Human Resources on 028 9025 5657.</w:t>
      </w:r>
    </w:p>
    <w:p w14:paraId="5CC41013" w14:textId="77777777" w:rsidR="00ED7B27" w:rsidRPr="003C2D5C" w:rsidRDefault="00ED7B27" w:rsidP="00ED7B27">
      <w:pPr>
        <w:autoSpaceDE w:val="0"/>
        <w:autoSpaceDN w:val="0"/>
        <w:adjustRightInd w:val="0"/>
        <w:jc w:val="both"/>
        <w:rPr>
          <w:rFonts w:ascii="Arial" w:hAnsi="Arial" w:cs="Arial"/>
          <w:color w:val="000000"/>
          <w:lang w:eastAsia="en-GB"/>
        </w:rPr>
      </w:pPr>
    </w:p>
    <w:p w14:paraId="68A986DC" w14:textId="77777777" w:rsidR="00ED7B27" w:rsidRPr="003C2D5C" w:rsidRDefault="00ED7B27" w:rsidP="00ED7B27">
      <w:pPr>
        <w:rPr>
          <w:rFonts w:ascii="Arial" w:hAnsi="Arial" w:cs="Arial"/>
        </w:rPr>
      </w:pPr>
      <w:r w:rsidRPr="003C2D5C">
        <w:rPr>
          <w:rFonts w:ascii="Arial" w:hAnsi="Arial" w:cs="Arial"/>
        </w:rPr>
        <w:t xml:space="preserve">For information on how the recruitment process will be managed and for further recruitment and selection resources, please click </w:t>
      </w:r>
      <w:hyperlink r:id="rId15" w:history="1">
        <w:r w:rsidRPr="003C2D5C">
          <w:rPr>
            <w:rStyle w:val="Hyperlink"/>
            <w:rFonts w:ascii="Arial" w:hAnsi="Arial" w:cs="Arial"/>
          </w:rPr>
          <w:t>here</w:t>
        </w:r>
      </w:hyperlink>
      <w:r w:rsidRPr="003C2D5C">
        <w:rPr>
          <w:rFonts w:ascii="Arial" w:hAnsi="Arial" w:cs="Arial"/>
        </w:rPr>
        <w:t xml:space="preserve">. </w:t>
      </w:r>
    </w:p>
    <w:p w14:paraId="4AA79D95" w14:textId="77777777" w:rsidR="00ED7B27" w:rsidRPr="003C2D5C" w:rsidRDefault="00ED7B27" w:rsidP="00ED7B27">
      <w:pPr>
        <w:rPr>
          <w:rFonts w:ascii="Arial" w:hAnsi="Arial" w:cs="Arial"/>
        </w:rPr>
      </w:pPr>
    </w:p>
    <w:p w14:paraId="1B553A0B" w14:textId="77777777" w:rsidR="00ED7B27" w:rsidRPr="003C2D5C" w:rsidRDefault="00ED7B27" w:rsidP="00ED7B27">
      <w:pPr>
        <w:rPr>
          <w:rFonts w:ascii="Arial" w:hAnsi="Arial" w:cs="Arial"/>
        </w:rPr>
      </w:pPr>
      <w:r w:rsidRPr="003C2D5C">
        <w:rPr>
          <w:rFonts w:ascii="Arial" w:hAnsi="Arial" w:cs="Arial"/>
        </w:rPr>
        <w:t xml:space="preserve">For information on our equal opportunities, please click </w:t>
      </w:r>
      <w:hyperlink r:id="rId16" w:history="1">
        <w:r w:rsidRPr="003C2D5C">
          <w:rPr>
            <w:rStyle w:val="Hyperlink"/>
            <w:rFonts w:ascii="Arial" w:hAnsi="Arial" w:cs="Arial"/>
          </w:rPr>
          <w:t>here</w:t>
        </w:r>
      </w:hyperlink>
      <w:r w:rsidRPr="003C2D5C">
        <w:rPr>
          <w:rFonts w:ascii="Arial" w:hAnsi="Arial" w:cs="Arial"/>
        </w:rPr>
        <w:t xml:space="preserve">. </w:t>
      </w:r>
    </w:p>
    <w:bookmarkEnd w:id="3"/>
    <w:p w14:paraId="74CEF5A7" w14:textId="77777777" w:rsidR="00432089" w:rsidRPr="003C2D5C" w:rsidRDefault="00432089" w:rsidP="00B903F9">
      <w:pPr>
        <w:jc w:val="both"/>
        <w:rPr>
          <w:rFonts w:ascii="Arial" w:hAnsi="Arial" w:cs="Arial"/>
        </w:rPr>
      </w:pPr>
    </w:p>
    <w:p w14:paraId="42B2F9EF" w14:textId="77777777" w:rsidR="00376428" w:rsidRPr="003C2D5C" w:rsidRDefault="00376428" w:rsidP="00B903F9">
      <w:pPr>
        <w:jc w:val="both"/>
        <w:rPr>
          <w:rFonts w:ascii="Arial" w:hAnsi="Arial" w:cs="Arial"/>
        </w:rPr>
      </w:pPr>
    </w:p>
    <w:p w14:paraId="7721B56A" w14:textId="77777777" w:rsidR="0022411C" w:rsidRPr="003C2D5C" w:rsidRDefault="0022411C">
      <w:pPr>
        <w:rPr>
          <w:rFonts w:ascii="Arial" w:hAnsi="Arial" w:cs="Arial"/>
          <w:highlight w:val="yellow"/>
        </w:rPr>
      </w:pPr>
      <w:r w:rsidRPr="003C2D5C">
        <w:rPr>
          <w:rFonts w:ascii="Arial" w:hAnsi="Arial" w:cs="Arial"/>
          <w:highlight w:val="yellow"/>
        </w:rPr>
        <w:br w:type="page"/>
      </w:r>
    </w:p>
    <w:p w14:paraId="78C86731" w14:textId="77777777" w:rsidR="00576821" w:rsidRPr="003C2D5C" w:rsidRDefault="00576821" w:rsidP="00895D8F">
      <w:pPr>
        <w:pStyle w:val="Heading3"/>
        <w:jc w:val="center"/>
        <w:rPr>
          <w:rFonts w:ascii="Arial" w:hAnsi="Arial" w:cs="Arial"/>
          <w:sz w:val="36"/>
        </w:rPr>
      </w:pPr>
      <w:bookmarkStart w:id="5" w:name="_Toc111526072"/>
      <w:r w:rsidRPr="003C2D5C">
        <w:rPr>
          <w:rFonts w:ascii="Arial" w:hAnsi="Arial" w:cs="Arial"/>
          <w:sz w:val="36"/>
        </w:rPr>
        <w:lastRenderedPageBreak/>
        <w:t>E</w:t>
      </w:r>
      <w:r w:rsidR="0022052F" w:rsidRPr="003C2D5C">
        <w:rPr>
          <w:rFonts w:ascii="Arial" w:hAnsi="Arial" w:cs="Arial"/>
          <w:sz w:val="36"/>
        </w:rPr>
        <w:t>ligibility Criteria</w:t>
      </w:r>
      <w:bookmarkEnd w:id="5"/>
    </w:p>
    <w:p w14:paraId="3B2BC5C7" w14:textId="77777777" w:rsidR="00576821" w:rsidRPr="003C2D5C" w:rsidRDefault="00576821" w:rsidP="00576821">
      <w:pPr>
        <w:rPr>
          <w:rFonts w:ascii="Arial" w:hAnsi="Arial" w:cs="Arial"/>
          <w:b/>
          <w:bCs/>
          <w:highlight w:val="yellow"/>
        </w:rPr>
      </w:pPr>
    </w:p>
    <w:p w14:paraId="194F2A41" w14:textId="77777777" w:rsidR="00576821" w:rsidRPr="003C2D5C" w:rsidRDefault="00576821" w:rsidP="00576821">
      <w:pPr>
        <w:jc w:val="both"/>
        <w:rPr>
          <w:rFonts w:ascii="Arial" w:hAnsi="Arial" w:cs="Arial"/>
          <w:color w:val="000000"/>
        </w:rPr>
      </w:pPr>
      <w:r w:rsidRPr="003C2D5C">
        <w:rPr>
          <w:rFonts w:ascii="Arial" w:hAnsi="Arial" w:cs="Arial"/>
        </w:rPr>
        <w:t>Applicants must, by the closing date for applications</w:t>
      </w:r>
      <w:r w:rsidRPr="003C2D5C">
        <w:rPr>
          <w:rFonts w:ascii="Arial" w:hAnsi="Arial" w:cs="Arial"/>
          <w:color w:val="000000"/>
        </w:rPr>
        <w:t xml:space="preserve"> provide evidence in their application form which demonstrates that they satisfy the following essential criteria. </w:t>
      </w:r>
    </w:p>
    <w:p w14:paraId="034C06A4" w14:textId="77777777" w:rsidR="00EC5819" w:rsidRPr="003C2D5C" w:rsidRDefault="00EC5819" w:rsidP="00EC5819">
      <w:pPr>
        <w:autoSpaceDE w:val="0"/>
        <w:autoSpaceDN w:val="0"/>
        <w:adjustRightInd w:val="0"/>
        <w:jc w:val="both"/>
        <w:rPr>
          <w:rFonts w:ascii="Arial" w:hAnsi="Arial" w:cs="Arial"/>
          <w:lang w:eastAsia="en-GB"/>
        </w:rPr>
      </w:pPr>
    </w:p>
    <w:p w14:paraId="16A77A74" w14:textId="72BFC417" w:rsidR="00EC5819" w:rsidRPr="003C2D5C" w:rsidRDefault="00EC5819" w:rsidP="00EC5819">
      <w:pPr>
        <w:pStyle w:val="ListParagraph"/>
        <w:numPr>
          <w:ilvl w:val="1"/>
          <w:numId w:val="11"/>
        </w:numPr>
        <w:tabs>
          <w:tab w:val="clear" w:pos="1440"/>
        </w:tabs>
        <w:autoSpaceDE w:val="0"/>
        <w:autoSpaceDN w:val="0"/>
        <w:adjustRightInd w:val="0"/>
        <w:ind w:left="567"/>
        <w:jc w:val="both"/>
        <w:rPr>
          <w:rFonts w:ascii="Arial" w:hAnsi="Arial" w:cs="Arial"/>
          <w:color w:val="000000"/>
          <w:lang w:eastAsia="en-GB"/>
        </w:rPr>
      </w:pPr>
      <w:r w:rsidRPr="003C2D5C">
        <w:rPr>
          <w:rFonts w:ascii="Arial" w:hAnsi="Arial" w:cs="Arial"/>
          <w:color w:val="000000"/>
          <w:lang w:eastAsia="en-GB"/>
        </w:rPr>
        <w:t xml:space="preserve">Hold a Level 5 qualification* or above; </w:t>
      </w:r>
    </w:p>
    <w:p w14:paraId="2E587BC5" w14:textId="77777777" w:rsidR="00EC5819" w:rsidRPr="003C2D5C" w:rsidRDefault="00EC5819" w:rsidP="00EC5819">
      <w:pPr>
        <w:autoSpaceDE w:val="0"/>
        <w:autoSpaceDN w:val="0"/>
        <w:adjustRightInd w:val="0"/>
        <w:ind w:left="567"/>
        <w:jc w:val="both"/>
        <w:rPr>
          <w:rFonts w:ascii="Arial" w:hAnsi="Arial" w:cs="Arial"/>
          <w:color w:val="000000"/>
          <w:lang w:eastAsia="en-GB"/>
        </w:rPr>
      </w:pPr>
    </w:p>
    <w:p w14:paraId="32116273" w14:textId="09A3A448" w:rsidR="00EC5819" w:rsidRPr="003C2D5C" w:rsidRDefault="00EC5819" w:rsidP="00EC5819">
      <w:pPr>
        <w:pStyle w:val="ListParagraph"/>
        <w:numPr>
          <w:ilvl w:val="1"/>
          <w:numId w:val="11"/>
        </w:numPr>
        <w:tabs>
          <w:tab w:val="clear" w:pos="1440"/>
        </w:tabs>
        <w:autoSpaceDE w:val="0"/>
        <w:autoSpaceDN w:val="0"/>
        <w:adjustRightInd w:val="0"/>
        <w:ind w:left="567"/>
        <w:jc w:val="both"/>
        <w:rPr>
          <w:rFonts w:ascii="Arial" w:hAnsi="Arial" w:cs="Arial"/>
          <w:color w:val="000000"/>
          <w:lang w:eastAsia="en-GB"/>
        </w:rPr>
      </w:pPr>
      <w:r w:rsidRPr="003C2D5C">
        <w:rPr>
          <w:rFonts w:ascii="Arial" w:hAnsi="Arial" w:cs="Arial"/>
          <w:color w:val="000000"/>
          <w:lang w:eastAsia="en-GB"/>
        </w:rPr>
        <w:t xml:space="preserve">Associate membership of the Chartered Institute of Personnel and Development (CIPD); </w:t>
      </w:r>
    </w:p>
    <w:p w14:paraId="638F90FF" w14:textId="77777777" w:rsidR="00DC2996" w:rsidRPr="003C2D5C" w:rsidRDefault="00DC2996" w:rsidP="00DC2996">
      <w:pPr>
        <w:pStyle w:val="ListParagraph"/>
        <w:autoSpaceDE w:val="0"/>
        <w:autoSpaceDN w:val="0"/>
        <w:adjustRightInd w:val="0"/>
        <w:ind w:left="426"/>
        <w:jc w:val="both"/>
        <w:rPr>
          <w:rFonts w:ascii="Arial" w:hAnsi="Arial" w:cs="Arial"/>
          <w:color w:val="000000"/>
        </w:rPr>
      </w:pPr>
    </w:p>
    <w:p w14:paraId="0A89E479" w14:textId="3D993569" w:rsidR="00397B7F" w:rsidRPr="003C2D5C" w:rsidRDefault="00EC5819" w:rsidP="00EC5819">
      <w:pPr>
        <w:pStyle w:val="ListParagraph"/>
        <w:numPr>
          <w:ilvl w:val="1"/>
          <w:numId w:val="11"/>
        </w:numPr>
        <w:tabs>
          <w:tab w:val="clear" w:pos="1440"/>
        </w:tabs>
        <w:autoSpaceDE w:val="0"/>
        <w:autoSpaceDN w:val="0"/>
        <w:adjustRightInd w:val="0"/>
        <w:ind w:left="567"/>
        <w:jc w:val="both"/>
        <w:rPr>
          <w:rFonts w:ascii="Arial" w:hAnsi="Arial" w:cs="Arial"/>
        </w:rPr>
      </w:pPr>
      <w:r w:rsidRPr="003C2D5C">
        <w:rPr>
          <w:rFonts w:ascii="Arial" w:hAnsi="Arial" w:cs="Arial"/>
          <w:color w:val="000000"/>
        </w:rPr>
        <w:t xml:space="preserve">2 </w:t>
      </w:r>
      <w:r w:rsidR="00D42750" w:rsidRPr="003C2D5C">
        <w:rPr>
          <w:rFonts w:ascii="Arial" w:hAnsi="Arial" w:cs="Arial"/>
          <w:color w:val="000000"/>
        </w:rPr>
        <w:t>years’ experience</w:t>
      </w:r>
      <w:r w:rsidR="008E6C8A" w:rsidRPr="003C2D5C">
        <w:rPr>
          <w:rFonts w:ascii="Arial" w:hAnsi="Arial" w:cs="Arial"/>
          <w:color w:val="000000"/>
        </w:rPr>
        <w:t xml:space="preserve"> of </w:t>
      </w:r>
      <w:r w:rsidR="00DC2996" w:rsidRPr="003C2D5C">
        <w:rPr>
          <w:rFonts w:ascii="Arial" w:hAnsi="Arial" w:cs="Arial"/>
          <w:color w:val="000000"/>
        </w:rPr>
        <w:t>providing advice/guidance and hands on support for People &amp; Culture processes</w:t>
      </w:r>
      <w:r w:rsidR="005A58D5" w:rsidRPr="003C2D5C">
        <w:rPr>
          <w:rFonts w:ascii="Arial" w:hAnsi="Arial" w:cs="Arial"/>
          <w:color w:val="000000"/>
        </w:rPr>
        <w:t xml:space="preserve"> to</w:t>
      </w:r>
      <w:r w:rsidR="00DC2996" w:rsidRPr="003C2D5C">
        <w:rPr>
          <w:rFonts w:ascii="Arial" w:hAnsi="Arial" w:cs="Arial"/>
          <w:color w:val="000000"/>
        </w:rPr>
        <w:t xml:space="preserve"> include 3 out of the following</w:t>
      </w:r>
      <w:r w:rsidR="00397B7F" w:rsidRPr="003C2D5C">
        <w:rPr>
          <w:rFonts w:ascii="Arial" w:hAnsi="Arial" w:cs="Arial"/>
          <w:color w:val="000000"/>
        </w:rPr>
        <w:t>:</w:t>
      </w:r>
    </w:p>
    <w:p w14:paraId="670EA922" w14:textId="77777777" w:rsidR="00397B7F" w:rsidRPr="003C2D5C" w:rsidRDefault="00397B7F" w:rsidP="00397B7F">
      <w:pPr>
        <w:pStyle w:val="ListParagraph"/>
        <w:autoSpaceDE w:val="0"/>
        <w:autoSpaceDN w:val="0"/>
        <w:adjustRightInd w:val="0"/>
        <w:ind w:left="426"/>
        <w:jc w:val="both"/>
        <w:rPr>
          <w:rFonts w:ascii="Arial" w:hAnsi="Arial" w:cs="Arial"/>
        </w:rPr>
      </w:pPr>
    </w:p>
    <w:p w14:paraId="53DEE955" w14:textId="7BF5A20B" w:rsidR="005A58D5" w:rsidRPr="003C2D5C" w:rsidRDefault="005A58D5" w:rsidP="005A58D5">
      <w:pPr>
        <w:pStyle w:val="ListParagraph"/>
        <w:numPr>
          <w:ilvl w:val="0"/>
          <w:numId w:val="15"/>
        </w:numPr>
        <w:autoSpaceDE w:val="0"/>
        <w:autoSpaceDN w:val="0"/>
        <w:adjustRightInd w:val="0"/>
        <w:ind w:left="1134"/>
        <w:jc w:val="both"/>
        <w:rPr>
          <w:rFonts w:ascii="Arial" w:hAnsi="Arial" w:cs="Arial"/>
          <w:color w:val="000000"/>
        </w:rPr>
      </w:pPr>
      <w:r w:rsidRPr="003C2D5C">
        <w:rPr>
          <w:rFonts w:ascii="Arial" w:hAnsi="Arial" w:cs="Arial"/>
          <w:color w:val="000000"/>
        </w:rPr>
        <w:t>The development of People &amp; Culture processes;</w:t>
      </w:r>
    </w:p>
    <w:p w14:paraId="387B5984" w14:textId="77777777" w:rsidR="00397B7F" w:rsidRPr="003C2D5C" w:rsidRDefault="00397B7F" w:rsidP="00397B7F">
      <w:pPr>
        <w:pStyle w:val="ListParagraph"/>
        <w:numPr>
          <w:ilvl w:val="0"/>
          <w:numId w:val="15"/>
        </w:numPr>
        <w:autoSpaceDE w:val="0"/>
        <w:autoSpaceDN w:val="0"/>
        <w:adjustRightInd w:val="0"/>
        <w:ind w:left="1134"/>
        <w:jc w:val="both"/>
        <w:rPr>
          <w:rFonts w:ascii="Arial" w:hAnsi="Arial" w:cs="Arial"/>
          <w:color w:val="000000"/>
        </w:rPr>
      </w:pPr>
      <w:r w:rsidRPr="003C2D5C">
        <w:rPr>
          <w:rFonts w:ascii="Arial" w:hAnsi="Arial" w:cs="Arial"/>
          <w:color w:val="000000"/>
        </w:rPr>
        <w:t>External P</w:t>
      </w:r>
      <w:r w:rsidR="008E6C8A" w:rsidRPr="003C2D5C">
        <w:rPr>
          <w:rFonts w:ascii="Arial" w:hAnsi="Arial" w:cs="Arial"/>
          <w:color w:val="000000"/>
        </w:rPr>
        <w:t xml:space="preserve">ermanent and </w:t>
      </w:r>
      <w:r w:rsidRPr="003C2D5C">
        <w:rPr>
          <w:rFonts w:ascii="Arial" w:hAnsi="Arial" w:cs="Arial"/>
          <w:color w:val="000000"/>
        </w:rPr>
        <w:t>Fixed-Term Recruitment;</w:t>
      </w:r>
    </w:p>
    <w:p w14:paraId="1B2101F6" w14:textId="0CD58068" w:rsidR="00397B7F" w:rsidRPr="003C2D5C" w:rsidRDefault="00377A7D" w:rsidP="00397B7F">
      <w:pPr>
        <w:pStyle w:val="ListParagraph"/>
        <w:numPr>
          <w:ilvl w:val="0"/>
          <w:numId w:val="15"/>
        </w:numPr>
        <w:autoSpaceDE w:val="0"/>
        <w:autoSpaceDN w:val="0"/>
        <w:adjustRightInd w:val="0"/>
        <w:ind w:left="1134"/>
        <w:jc w:val="both"/>
        <w:rPr>
          <w:rFonts w:ascii="Arial" w:hAnsi="Arial" w:cs="Arial"/>
          <w:color w:val="000000"/>
        </w:rPr>
      </w:pPr>
      <w:r w:rsidRPr="003C2D5C">
        <w:rPr>
          <w:rFonts w:ascii="Arial" w:hAnsi="Arial" w:cs="Arial"/>
          <w:color w:val="000000"/>
        </w:rPr>
        <w:t>Advice and guidance on workforce planning processes (to include use of agency, use of appropriate essential criteria, application of policy)</w:t>
      </w:r>
      <w:r w:rsidR="00397B7F" w:rsidRPr="003C2D5C">
        <w:rPr>
          <w:rFonts w:ascii="Arial" w:hAnsi="Arial" w:cs="Arial"/>
          <w:color w:val="000000"/>
        </w:rPr>
        <w:t>;</w:t>
      </w:r>
    </w:p>
    <w:p w14:paraId="5C54EDD7" w14:textId="48133BDE" w:rsidR="00CF3D4A" w:rsidRPr="003C2D5C" w:rsidRDefault="00377A7D" w:rsidP="00397B7F">
      <w:pPr>
        <w:pStyle w:val="ListParagraph"/>
        <w:numPr>
          <w:ilvl w:val="0"/>
          <w:numId w:val="15"/>
        </w:numPr>
        <w:autoSpaceDE w:val="0"/>
        <w:autoSpaceDN w:val="0"/>
        <w:adjustRightInd w:val="0"/>
        <w:ind w:left="1134"/>
        <w:jc w:val="both"/>
        <w:rPr>
          <w:rFonts w:ascii="Arial" w:hAnsi="Arial" w:cs="Arial"/>
        </w:rPr>
      </w:pPr>
      <w:r w:rsidRPr="003C2D5C">
        <w:rPr>
          <w:rFonts w:ascii="Arial" w:hAnsi="Arial" w:cs="Arial"/>
          <w:color w:val="000000"/>
        </w:rPr>
        <w:t>I</w:t>
      </w:r>
      <w:r w:rsidR="005A58D5" w:rsidRPr="003C2D5C">
        <w:rPr>
          <w:rFonts w:ascii="Arial" w:hAnsi="Arial" w:cs="Arial"/>
          <w:color w:val="000000"/>
        </w:rPr>
        <w:t>nterpretation of policy to advis</w:t>
      </w:r>
      <w:r w:rsidRPr="003C2D5C">
        <w:rPr>
          <w:rFonts w:ascii="Arial" w:hAnsi="Arial" w:cs="Arial"/>
          <w:color w:val="000000"/>
        </w:rPr>
        <w:t>e on people operation processes (to include</w:t>
      </w:r>
      <w:r w:rsidR="00B4421F" w:rsidRPr="003C2D5C">
        <w:rPr>
          <w:rFonts w:ascii="Arial" w:hAnsi="Arial" w:cs="Arial"/>
          <w:color w:val="000000"/>
        </w:rPr>
        <w:t xml:space="preserve"> 2 out of the following 3)</w:t>
      </w:r>
      <w:r w:rsidR="0089660E" w:rsidRPr="003C2D5C">
        <w:rPr>
          <w:rFonts w:ascii="Arial" w:hAnsi="Arial" w:cs="Arial"/>
          <w:color w:val="000000"/>
        </w:rPr>
        <w:t xml:space="preserve"> attendanc</w:t>
      </w:r>
      <w:r w:rsidR="005A58D5" w:rsidRPr="003C2D5C">
        <w:rPr>
          <w:rFonts w:ascii="Arial" w:hAnsi="Arial" w:cs="Arial"/>
          <w:color w:val="000000"/>
        </w:rPr>
        <w:t>e, performance and disciplinary</w:t>
      </w:r>
      <w:r w:rsidR="000B5E51" w:rsidRPr="003C2D5C">
        <w:rPr>
          <w:rFonts w:ascii="Arial" w:hAnsi="Arial" w:cs="Arial"/>
          <w:color w:val="000000"/>
        </w:rPr>
        <w:t>;</w:t>
      </w:r>
    </w:p>
    <w:p w14:paraId="5E4A4973" w14:textId="34C69554" w:rsidR="0089660E" w:rsidRPr="003C2D5C" w:rsidRDefault="00E83358" w:rsidP="00397B7F">
      <w:pPr>
        <w:pStyle w:val="ListParagraph"/>
        <w:numPr>
          <w:ilvl w:val="0"/>
          <w:numId w:val="15"/>
        </w:numPr>
        <w:autoSpaceDE w:val="0"/>
        <w:autoSpaceDN w:val="0"/>
        <w:adjustRightInd w:val="0"/>
        <w:ind w:left="1134"/>
        <w:jc w:val="both"/>
        <w:rPr>
          <w:rFonts w:ascii="Arial" w:hAnsi="Arial" w:cs="Arial"/>
        </w:rPr>
      </w:pPr>
      <w:r w:rsidRPr="003C2D5C">
        <w:rPr>
          <w:rFonts w:ascii="Arial" w:hAnsi="Arial" w:cs="Arial"/>
          <w:color w:val="000000"/>
        </w:rPr>
        <w:t>Build</w:t>
      </w:r>
      <w:r w:rsidR="0089660E" w:rsidRPr="003C2D5C">
        <w:rPr>
          <w:rFonts w:ascii="Arial" w:hAnsi="Arial" w:cs="Arial"/>
          <w:color w:val="000000"/>
        </w:rPr>
        <w:t xml:space="preserve"> credibility with stakeholders</w:t>
      </w:r>
      <w:r w:rsidRPr="003C2D5C">
        <w:rPr>
          <w:rFonts w:ascii="Arial" w:hAnsi="Arial" w:cs="Arial"/>
          <w:color w:val="000000"/>
        </w:rPr>
        <w:t xml:space="preserve"> through </w:t>
      </w:r>
      <w:r w:rsidRPr="003C2D5C">
        <w:rPr>
          <w:rFonts w:ascii="Arial" w:hAnsi="Arial" w:cs="Arial"/>
        </w:rPr>
        <w:t>effective verbal and written communication in provision of sound advice and support</w:t>
      </w:r>
      <w:r w:rsidR="0089660E" w:rsidRPr="003C2D5C">
        <w:rPr>
          <w:rFonts w:ascii="Arial" w:hAnsi="Arial" w:cs="Arial"/>
          <w:color w:val="000000"/>
        </w:rPr>
        <w:t xml:space="preserve"> to aid good working relationships.</w:t>
      </w:r>
    </w:p>
    <w:p w14:paraId="41354924" w14:textId="77777777" w:rsidR="00397B7F" w:rsidRPr="003C2D5C" w:rsidRDefault="00397B7F" w:rsidP="00397B7F">
      <w:pPr>
        <w:pStyle w:val="ListParagraph"/>
        <w:autoSpaceDE w:val="0"/>
        <w:autoSpaceDN w:val="0"/>
        <w:adjustRightInd w:val="0"/>
        <w:ind w:left="1134"/>
        <w:jc w:val="both"/>
        <w:rPr>
          <w:rFonts w:ascii="Arial" w:hAnsi="Arial" w:cs="Arial"/>
          <w:highlight w:val="yellow"/>
        </w:rPr>
      </w:pPr>
    </w:p>
    <w:p w14:paraId="3443C378" w14:textId="173A7E10" w:rsidR="00CF3D4A" w:rsidRPr="003C2D5C" w:rsidRDefault="00F8786A" w:rsidP="00E83358">
      <w:pPr>
        <w:pStyle w:val="ListParagraph"/>
        <w:numPr>
          <w:ilvl w:val="1"/>
          <w:numId w:val="11"/>
        </w:numPr>
        <w:tabs>
          <w:tab w:val="clear" w:pos="1440"/>
        </w:tabs>
        <w:autoSpaceDE w:val="0"/>
        <w:autoSpaceDN w:val="0"/>
        <w:adjustRightInd w:val="0"/>
        <w:ind w:left="567"/>
        <w:jc w:val="both"/>
        <w:rPr>
          <w:rFonts w:ascii="Arial" w:hAnsi="Arial" w:cs="Arial"/>
        </w:rPr>
      </w:pPr>
      <w:r w:rsidRPr="003C2D5C">
        <w:rPr>
          <w:rFonts w:ascii="Arial" w:hAnsi="Arial" w:cs="Arial"/>
        </w:rPr>
        <w:t>Demons</w:t>
      </w:r>
      <w:r w:rsidR="00E1133D" w:rsidRPr="003C2D5C">
        <w:rPr>
          <w:rFonts w:ascii="Arial" w:hAnsi="Arial" w:cs="Arial"/>
        </w:rPr>
        <w:t>trable</w:t>
      </w:r>
      <w:r w:rsidR="00397B7F" w:rsidRPr="003C2D5C">
        <w:rPr>
          <w:rFonts w:ascii="Arial" w:hAnsi="Arial" w:cs="Arial"/>
        </w:rPr>
        <w:t xml:space="preserve"> </w:t>
      </w:r>
      <w:r w:rsidR="00E1133D" w:rsidRPr="003C2D5C">
        <w:rPr>
          <w:rFonts w:ascii="Arial" w:hAnsi="Arial" w:cs="Arial"/>
        </w:rPr>
        <w:t xml:space="preserve">experience in maintaining </w:t>
      </w:r>
      <w:r w:rsidR="00397B7F" w:rsidRPr="003C2D5C">
        <w:rPr>
          <w:rFonts w:ascii="Arial" w:hAnsi="Arial" w:cs="Arial"/>
        </w:rPr>
        <w:t xml:space="preserve">good </w:t>
      </w:r>
      <w:r w:rsidRPr="003C2D5C">
        <w:rPr>
          <w:rFonts w:ascii="Arial" w:hAnsi="Arial" w:cs="Arial"/>
        </w:rPr>
        <w:t>records for</w:t>
      </w:r>
      <w:r w:rsidR="00DC632F" w:rsidRPr="003C2D5C">
        <w:rPr>
          <w:rFonts w:ascii="Arial" w:hAnsi="Arial" w:cs="Arial"/>
        </w:rPr>
        <w:t xml:space="preserve"> management reporting;</w:t>
      </w:r>
    </w:p>
    <w:p w14:paraId="3776C5F9" w14:textId="77777777" w:rsidR="00397B7F" w:rsidRPr="003C2D5C" w:rsidRDefault="00397B7F" w:rsidP="00E83358">
      <w:pPr>
        <w:autoSpaceDE w:val="0"/>
        <w:autoSpaceDN w:val="0"/>
        <w:adjustRightInd w:val="0"/>
        <w:jc w:val="both"/>
        <w:rPr>
          <w:rFonts w:ascii="Arial" w:hAnsi="Arial" w:cs="Arial"/>
        </w:rPr>
      </w:pPr>
    </w:p>
    <w:p w14:paraId="6295C256" w14:textId="39A2E140" w:rsidR="00CF3D4A" w:rsidRPr="003C2D5C" w:rsidRDefault="00DC632F" w:rsidP="00E83358">
      <w:pPr>
        <w:pStyle w:val="ListParagraph"/>
        <w:numPr>
          <w:ilvl w:val="1"/>
          <w:numId w:val="11"/>
        </w:numPr>
        <w:tabs>
          <w:tab w:val="clear" w:pos="1440"/>
        </w:tabs>
        <w:autoSpaceDE w:val="0"/>
        <w:autoSpaceDN w:val="0"/>
        <w:adjustRightInd w:val="0"/>
        <w:ind w:left="567"/>
        <w:jc w:val="both"/>
        <w:rPr>
          <w:rFonts w:ascii="Arial" w:hAnsi="Arial" w:cs="Arial"/>
        </w:rPr>
      </w:pPr>
      <w:r w:rsidRPr="003C2D5C">
        <w:rPr>
          <w:rFonts w:ascii="Arial" w:hAnsi="Arial" w:cs="Arial"/>
        </w:rPr>
        <w:t>Demonstrable experience in</w:t>
      </w:r>
      <w:r w:rsidR="00CF3D4A" w:rsidRPr="003C2D5C">
        <w:rPr>
          <w:rFonts w:ascii="Arial" w:hAnsi="Arial" w:cs="Arial"/>
        </w:rPr>
        <w:t xml:space="preserve"> Microsoft Of</w:t>
      </w:r>
      <w:r w:rsidRPr="003C2D5C">
        <w:rPr>
          <w:rFonts w:ascii="Arial" w:hAnsi="Arial" w:cs="Arial"/>
        </w:rPr>
        <w:t xml:space="preserve">fice packages, specifically Excel </w:t>
      </w:r>
      <w:r w:rsidR="00CF3D4A" w:rsidRPr="003C2D5C">
        <w:rPr>
          <w:rFonts w:ascii="Arial" w:hAnsi="Arial" w:cs="Arial"/>
        </w:rPr>
        <w:t>and Word</w:t>
      </w:r>
      <w:r w:rsidR="00E83358" w:rsidRPr="003C2D5C">
        <w:rPr>
          <w:rFonts w:ascii="Arial" w:hAnsi="Arial" w:cs="Arial"/>
        </w:rPr>
        <w:t xml:space="preserve"> and their relevant functions </w:t>
      </w:r>
      <w:r w:rsidR="00D42750" w:rsidRPr="003C2D5C">
        <w:rPr>
          <w:rFonts w:ascii="Arial" w:hAnsi="Arial" w:cs="Arial"/>
        </w:rPr>
        <w:t>i.e.</w:t>
      </w:r>
      <w:r w:rsidR="00E83358" w:rsidRPr="003C2D5C">
        <w:rPr>
          <w:rFonts w:ascii="Arial" w:hAnsi="Arial" w:cs="Arial"/>
        </w:rPr>
        <w:t xml:space="preserve"> </w:t>
      </w:r>
      <w:r w:rsidR="008D039C" w:rsidRPr="003C2D5C">
        <w:rPr>
          <w:rFonts w:ascii="Arial" w:hAnsi="Arial" w:cs="Arial"/>
        </w:rPr>
        <w:t xml:space="preserve">use of </w:t>
      </w:r>
      <w:r w:rsidR="00E83358" w:rsidRPr="003C2D5C">
        <w:rPr>
          <w:rFonts w:ascii="Arial" w:hAnsi="Arial" w:cs="Arial"/>
        </w:rPr>
        <w:t>pivot tables</w:t>
      </w:r>
      <w:r w:rsidR="00CF3D4A" w:rsidRPr="003C2D5C">
        <w:rPr>
          <w:rFonts w:ascii="Arial" w:hAnsi="Arial" w:cs="Arial"/>
        </w:rPr>
        <w:t>.</w:t>
      </w:r>
    </w:p>
    <w:p w14:paraId="264D5820" w14:textId="77777777" w:rsidR="00895D8F" w:rsidRPr="003C2D5C" w:rsidRDefault="00895D8F" w:rsidP="00895D8F">
      <w:pPr>
        <w:pStyle w:val="ListParagraph"/>
        <w:rPr>
          <w:rFonts w:ascii="Arial" w:hAnsi="Arial" w:cs="Arial"/>
          <w:highlight w:val="yellow"/>
        </w:rPr>
      </w:pPr>
    </w:p>
    <w:p w14:paraId="620BDAC0" w14:textId="73F547DA" w:rsidR="008D62EF" w:rsidRPr="003C2D5C" w:rsidRDefault="00EC5819" w:rsidP="00EC5819">
      <w:pPr>
        <w:pStyle w:val="BodyText3"/>
        <w:jc w:val="both"/>
        <w:rPr>
          <w:rFonts w:ascii="Arial" w:hAnsi="Arial" w:cs="Arial"/>
          <w:b w:val="0"/>
          <w:bCs w:val="0"/>
          <w:color w:val="auto"/>
          <w:sz w:val="24"/>
        </w:rPr>
      </w:pPr>
      <w:r w:rsidRPr="003C2D5C">
        <w:rPr>
          <w:rFonts w:ascii="Arial" w:hAnsi="Arial" w:cs="Arial"/>
          <w:b w:val="0"/>
          <w:bCs w:val="0"/>
          <w:color w:val="auto"/>
          <w:sz w:val="24"/>
        </w:rPr>
        <w:t>*</w:t>
      </w:r>
      <w:r w:rsidRPr="003C2D5C">
        <w:rPr>
          <w:rFonts w:ascii="Arial" w:hAnsi="Arial" w:cs="Arial"/>
          <w:bCs w:val="0"/>
          <w:color w:val="auto"/>
          <w:sz w:val="24"/>
        </w:rPr>
        <w:t xml:space="preserve"> Relevant</w:t>
      </w:r>
      <w:r w:rsidRPr="003C2D5C">
        <w:rPr>
          <w:rFonts w:ascii="Arial" w:hAnsi="Arial" w:cs="Arial"/>
          <w:b w:val="0"/>
          <w:bCs w:val="0"/>
          <w:color w:val="auto"/>
          <w:sz w:val="24"/>
        </w:rPr>
        <w:t xml:space="preserve"> </w:t>
      </w:r>
      <w:r w:rsidRPr="003C2D5C">
        <w:rPr>
          <w:rFonts w:ascii="Arial" w:hAnsi="Arial" w:cs="Arial"/>
          <w:bCs w:val="0"/>
          <w:color w:val="auto"/>
          <w:sz w:val="24"/>
        </w:rPr>
        <w:t>or</w:t>
      </w:r>
      <w:r w:rsidRPr="003C2D5C">
        <w:rPr>
          <w:rFonts w:ascii="Arial" w:hAnsi="Arial" w:cs="Arial"/>
          <w:b w:val="0"/>
          <w:bCs w:val="0"/>
          <w:color w:val="auto"/>
          <w:sz w:val="24"/>
        </w:rPr>
        <w:t xml:space="preserve"> </w:t>
      </w:r>
      <w:r w:rsidRPr="003C2D5C">
        <w:rPr>
          <w:rFonts w:ascii="Arial" w:hAnsi="Arial" w:cs="Arial"/>
          <w:bCs w:val="0"/>
          <w:color w:val="auto"/>
          <w:sz w:val="24"/>
        </w:rPr>
        <w:t>equivalent</w:t>
      </w:r>
      <w:r w:rsidRPr="003C2D5C">
        <w:rPr>
          <w:rFonts w:ascii="Arial" w:hAnsi="Arial" w:cs="Arial"/>
          <w:b w:val="0"/>
          <w:bCs w:val="0"/>
          <w:color w:val="auto"/>
          <w:sz w:val="24"/>
        </w:rPr>
        <w:t xml:space="preserve"> </w:t>
      </w:r>
      <w:r w:rsidRPr="003C2D5C">
        <w:rPr>
          <w:rFonts w:ascii="Arial" w:hAnsi="Arial" w:cs="Arial"/>
          <w:bCs w:val="0"/>
          <w:color w:val="auto"/>
          <w:sz w:val="24"/>
        </w:rPr>
        <w:t>qualifications</w:t>
      </w:r>
      <w:r w:rsidRPr="003C2D5C">
        <w:rPr>
          <w:rFonts w:ascii="Arial" w:hAnsi="Arial" w:cs="Arial"/>
          <w:b w:val="0"/>
          <w:bCs w:val="0"/>
          <w:color w:val="auto"/>
          <w:sz w:val="24"/>
        </w:rPr>
        <w:t>: Diploma of Higher Education (DipHE), Foundation degree, Higher National Diploma (HND), Level 5 award, Level 5 certificate, Level 5 diploma, Level 5 NVQ. If you believe your qualification is equivalent to the one required, the onus is on you to provide the panel with details of modules studied etc, so that a well-informed decision can be made.</w:t>
      </w:r>
    </w:p>
    <w:p w14:paraId="7BD3D362" w14:textId="77777777" w:rsidR="008D62EF" w:rsidRPr="003C2D5C" w:rsidRDefault="008D62EF" w:rsidP="008D62EF">
      <w:pPr>
        <w:rPr>
          <w:rFonts w:ascii="Arial" w:hAnsi="Arial" w:cs="Arial"/>
        </w:rPr>
      </w:pPr>
    </w:p>
    <w:p w14:paraId="08615C6D" w14:textId="77777777" w:rsidR="008D62EF" w:rsidRPr="003C2D5C" w:rsidRDefault="008D62EF" w:rsidP="008D62EF">
      <w:pPr>
        <w:rPr>
          <w:rFonts w:ascii="Arial" w:hAnsi="Arial" w:cs="Arial"/>
        </w:rPr>
      </w:pPr>
    </w:p>
    <w:p w14:paraId="5305A111" w14:textId="77777777" w:rsidR="003A7197" w:rsidRPr="003C2D5C" w:rsidRDefault="003A7197">
      <w:pPr>
        <w:rPr>
          <w:rFonts w:ascii="Arial" w:hAnsi="Arial" w:cs="Arial"/>
          <w:sz w:val="32"/>
        </w:rPr>
      </w:pPr>
      <w:bookmarkStart w:id="6" w:name="_Toc111526074"/>
      <w:r w:rsidRPr="003C2D5C">
        <w:rPr>
          <w:rFonts w:ascii="Arial" w:hAnsi="Arial" w:cs="Arial"/>
        </w:rPr>
        <w:br w:type="page"/>
      </w:r>
    </w:p>
    <w:p w14:paraId="1A2384F6" w14:textId="43B1F6AA" w:rsidR="005C6804" w:rsidRPr="003C2D5C" w:rsidRDefault="005C6804" w:rsidP="00895D8F">
      <w:pPr>
        <w:pStyle w:val="Heading3"/>
        <w:jc w:val="center"/>
        <w:rPr>
          <w:rFonts w:ascii="Arial" w:hAnsi="Arial" w:cs="Arial"/>
        </w:rPr>
      </w:pPr>
      <w:r w:rsidRPr="003C2D5C">
        <w:rPr>
          <w:rFonts w:ascii="Arial" w:hAnsi="Arial" w:cs="Arial"/>
        </w:rPr>
        <w:lastRenderedPageBreak/>
        <w:t>PERSON SPECIFICATION</w:t>
      </w:r>
      <w:bookmarkEnd w:id="6"/>
    </w:p>
    <w:p w14:paraId="5FB09028" w14:textId="77777777" w:rsidR="005C6804" w:rsidRPr="003C2D5C" w:rsidRDefault="005C6804" w:rsidP="005C6804">
      <w:pPr>
        <w:autoSpaceDE w:val="0"/>
        <w:autoSpaceDN w:val="0"/>
        <w:adjustRightInd w:val="0"/>
        <w:jc w:val="both"/>
        <w:rPr>
          <w:rFonts w:ascii="Arial" w:hAnsi="Arial" w:cs="Arial"/>
          <w:color w:val="000000"/>
          <w:lang w:eastAsia="en-GB"/>
        </w:rPr>
      </w:pPr>
    </w:p>
    <w:p w14:paraId="1397309E" w14:textId="04CE58FD" w:rsidR="004A312F" w:rsidRPr="003C2D5C" w:rsidRDefault="00895D8F" w:rsidP="004A312F">
      <w:pPr>
        <w:autoSpaceDE w:val="0"/>
        <w:autoSpaceDN w:val="0"/>
        <w:adjustRightInd w:val="0"/>
        <w:jc w:val="both"/>
        <w:rPr>
          <w:rFonts w:ascii="Arial" w:hAnsi="Arial" w:cs="Arial"/>
        </w:rPr>
      </w:pPr>
      <w:r w:rsidRPr="003C2D5C">
        <w:rPr>
          <w:rFonts w:ascii="Arial" w:hAnsi="Arial" w:cs="Arial"/>
          <w:color w:val="000000"/>
          <w:lang w:eastAsia="en-GB"/>
        </w:rPr>
        <w:t>This position</w:t>
      </w:r>
      <w:r w:rsidR="004A312F" w:rsidRPr="003C2D5C">
        <w:rPr>
          <w:rFonts w:ascii="Arial" w:hAnsi="Arial" w:cs="Arial"/>
          <w:lang w:eastAsia="en-GB"/>
        </w:rPr>
        <w:t xml:space="preserve"> </w:t>
      </w:r>
      <w:r w:rsidR="004A312F" w:rsidRPr="003C2D5C">
        <w:rPr>
          <w:rFonts w:ascii="Arial" w:hAnsi="Arial" w:cs="Arial"/>
          <w:color w:val="000000"/>
          <w:lang w:eastAsia="en-GB"/>
        </w:rPr>
        <w:t xml:space="preserve">is </w:t>
      </w:r>
      <w:r w:rsidR="003C3459" w:rsidRPr="003C2D5C">
        <w:rPr>
          <w:rFonts w:ascii="Arial" w:hAnsi="Arial" w:cs="Arial"/>
          <w:color w:val="000000"/>
          <w:lang w:eastAsia="en-GB"/>
        </w:rPr>
        <w:t xml:space="preserve">analogous to </w:t>
      </w:r>
      <w:r w:rsidR="00DC2996" w:rsidRPr="003C2D5C">
        <w:rPr>
          <w:rFonts w:ascii="Arial" w:hAnsi="Arial" w:cs="Arial"/>
        </w:rPr>
        <w:t>Staff Officer</w:t>
      </w:r>
      <w:r w:rsidR="004A312F" w:rsidRPr="003C2D5C">
        <w:rPr>
          <w:rFonts w:ascii="Arial" w:hAnsi="Arial" w:cs="Arial"/>
        </w:rPr>
        <w:t xml:space="preserve"> Level in the NICS.</w:t>
      </w:r>
    </w:p>
    <w:p w14:paraId="2A30C7F6" w14:textId="77777777" w:rsidR="004A312F" w:rsidRPr="003C2D5C" w:rsidRDefault="004A312F" w:rsidP="00387B8B">
      <w:pPr>
        <w:jc w:val="both"/>
        <w:rPr>
          <w:rFonts w:ascii="Arial" w:hAnsi="Arial" w:cs="Arial"/>
        </w:rPr>
      </w:pPr>
    </w:p>
    <w:p w14:paraId="2C73E270" w14:textId="6EA6A078" w:rsidR="00387B8B" w:rsidRPr="003C2D5C" w:rsidRDefault="00387B8B" w:rsidP="00387B8B">
      <w:pPr>
        <w:jc w:val="both"/>
        <w:rPr>
          <w:rFonts w:ascii="Arial" w:hAnsi="Arial" w:cs="Arial"/>
        </w:rPr>
      </w:pPr>
      <w:r w:rsidRPr="003C2D5C">
        <w:rPr>
          <w:rFonts w:ascii="Arial" w:hAnsi="Arial" w:cs="Arial"/>
        </w:rPr>
        <w:t xml:space="preserve">Candidates will be expected to demonstrate the skills and competencies set out in the Essential Criteria. In addition, they will also be required to demonstrate competency in Professional Knowledge &amp; Skills pertaining to this post together with the skills and competencies set out in the Northern Ireland Civil Service (NICS) competency framework at Level </w:t>
      </w:r>
      <w:r w:rsidR="00DC2996" w:rsidRPr="003C2D5C">
        <w:rPr>
          <w:rFonts w:ascii="Arial" w:hAnsi="Arial" w:cs="Arial"/>
        </w:rPr>
        <w:t>3</w:t>
      </w:r>
      <w:r w:rsidRPr="003C2D5C">
        <w:rPr>
          <w:rFonts w:ascii="Arial" w:hAnsi="Arial" w:cs="Arial"/>
        </w:rPr>
        <w:t xml:space="preserve"> for the purpose of personal and professional development.</w:t>
      </w:r>
    </w:p>
    <w:p w14:paraId="74C2B3C2" w14:textId="77777777" w:rsidR="00087137" w:rsidRPr="003C2D5C" w:rsidRDefault="00087137" w:rsidP="00387B8B">
      <w:pPr>
        <w:jc w:val="both"/>
        <w:rPr>
          <w:rFonts w:ascii="Arial" w:hAnsi="Arial" w:cs="Arial"/>
        </w:rPr>
      </w:pPr>
    </w:p>
    <w:p w14:paraId="6C7707D8" w14:textId="77777777" w:rsidR="00087137" w:rsidRPr="003C2D5C" w:rsidRDefault="00087137" w:rsidP="00087137">
      <w:pPr>
        <w:autoSpaceDE w:val="0"/>
        <w:autoSpaceDN w:val="0"/>
        <w:adjustRightInd w:val="0"/>
        <w:jc w:val="both"/>
        <w:rPr>
          <w:rFonts w:ascii="Arial" w:hAnsi="Arial" w:cs="Arial"/>
          <w:color w:val="000000"/>
          <w:lang w:eastAsia="en-GB"/>
        </w:rPr>
      </w:pPr>
      <w:r w:rsidRPr="003C2D5C">
        <w:rPr>
          <w:rFonts w:ascii="Arial" w:hAnsi="Arial" w:cs="Arial"/>
          <w:color w:val="000000"/>
          <w:lang w:eastAsia="en-GB"/>
        </w:rPr>
        <w:t>Selection panels will design questions to test the applicant’s knowledge and experience in each of the above areas and award marks accordingly.</w:t>
      </w:r>
    </w:p>
    <w:p w14:paraId="2D74D8BD" w14:textId="77777777" w:rsidR="00087137" w:rsidRPr="003C2D5C" w:rsidRDefault="00087137" w:rsidP="00387B8B">
      <w:pPr>
        <w:jc w:val="both"/>
        <w:rPr>
          <w:rFonts w:ascii="Arial" w:hAnsi="Arial" w:cs="Arial"/>
        </w:rPr>
      </w:pPr>
    </w:p>
    <w:p w14:paraId="76AB9A75" w14:textId="3DC77D1C" w:rsidR="004A312F" w:rsidRPr="003C2D5C" w:rsidRDefault="004A312F" w:rsidP="004A312F">
      <w:pPr>
        <w:autoSpaceDE w:val="0"/>
        <w:autoSpaceDN w:val="0"/>
        <w:adjustRightInd w:val="0"/>
        <w:jc w:val="both"/>
        <w:rPr>
          <w:rFonts w:ascii="Arial" w:hAnsi="Arial" w:cs="Arial"/>
        </w:rPr>
      </w:pPr>
      <w:r w:rsidRPr="003C2D5C">
        <w:rPr>
          <w:rFonts w:ascii="Arial" w:hAnsi="Arial" w:cs="Arial"/>
          <w:b/>
          <w:u w:val="single"/>
        </w:rPr>
        <w:t xml:space="preserve">You should refer to the behaviours listed under level </w:t>
      </w:r>
      <w:r w:rsidR="00DC2996" w:rsidRPr="003C2D5C">
        <w:rPr>
          <w:rFonts w:ascii="Arial" w:hAnsi="Arial" w:cs="Arial"/>
          <w:b/>
          <w:u w:val="single"/>
        </w:rPr>
        <w:t>3</w:t>
      </w:r>
      <w:r w:rsidRPr="003C2D5C">
        <w:rPr>
          <w:rFonts w:ascii="Arial" w:hAnsi="Arial" w:cs="Arial"/>
          <w:b/>
          <w:u w:val="single"/>
        </w:rPr>
        <w:t xml:space="preserve"> of the relevant competence areas</w:t>
      </w:r>
      <w:r w:rsidRPr="003C2D5C">
        <w:rPr>
          <w:rFonts w:ascii="Arial" w:hAnsi="Arial" w:cs="Arial"/>
          <w:b/>
        </w:rPr>
        <w:t>.</w:t>
      </w:r>
    </w:p>
    <w:p w14:paraId="30516581" w14:textId="77777777" w:rsidR="004A312F" w:rsidRPr="003C2D5C" w:rsidRDefault="004A312F" w:rsidP="004A312F">
      <w:pPr>
        <w:autoSpaceDE w:val="0"/>
        <w:autoSpaceDN w:val="0"/>
        <w:adjustRightInd w:val="0"/>
        <w:jc w:val="both"/>
        <w:rPr>
          <w:rFonts w:ascii="Arial" w:hAnsi="Arial" w:cs="Arial"/>
        </w:rPr>
      </w:pPr>
    </w:p>
    <w:p w14:paraId="308A3A0B" w14:textId="045DA097" w:rsidR="00387B8B" w:rsidRPr="003C2D5C" w:rsidRDefault="004A312F" w:rsidP="005C6804">
      <w:pPr>
        <w:autoSpaceDE w:val="0"/>
        <w:autoSpaceDN w:val="0"/>
        <w:adjustRightInd w:val="0"/>
        <w:jc w:val="both"/>
        <w:rPr>
          <w:rFonts w:ascii="Arial" w:hAnsi="Arial" w:cs="Arial"/>
        </w:rPr>
      </w:pPr>
      <w:r w:rsidRPr="003C2D5C">
        <w:rPr>
          <w:rFonts w:ascii="Arial" w:hAnsi="Arial" w:cs="Arial"/>
        </w:rPr>
        <w:t xml:space="preserve">To view the NICS Competency Framework, please click </w:t>
      </w:r>
      <w:hyperlink r:id="rId17" w:history="1">
        <w:r w:rsidR="003C3459" w:rsidRPr="003C2D5C">
          <w:rPr>
            <w:rStyle w:val="Hyperlink"/>
            <w:rFonts w:ascii="Arial" w:hAnsi="Arial" w:cs="Arial"/>
          </w:rPr>
          <w:t>here</w:t>
        </w:r>
      </w:hyperlink>
      <w:r w:rsidRPr="003C2D5C">
        <w:rPr>
          <w:rFonts w:ascii="Arial" w:hAnsi="Arial" w:cs="Arial"/>
        </w:rPr>
        <w:t>.</w:t>
      </w:r>
    </w:p>
    <w:p w14:paraId="41E1840C" w14:textId="77777777" w:rsidR="00E11AA3" w:rsidRPr="003C2D5C" w:rsidRDefault="00E11AA3" w:rsidP="005C6804">
      <w:pPr>
        <w:autoSpaceDE w:val="0"/>
        <w:autoSpaceDN w:val="0"/>
        <w:adjustRightInd w:val="0"/>
        <w:jc w:val="both"/>
        <w:rPr>
          <w:rFonts w:ascii="Arial" w:hAnsi="Arial" w:cs="Arial"/>
          <w:b/>
          <w:bCs/>
          <w:color w:val="000000"/>
          <w:lang w:eastAsia="en-GB"/>
        </w:rPr>
      </w:pPr>
    </w:p>
    <w:p w14:paraId="0393A837" w14:textId="77777777" w:rsidR="00E11AA3" w:rsidRPr="003C2D5C" w:rsidRDefault="00E11AA3" w:rsidP="005C6804">
      <w:pPr>
        <w:autoSpaceDE w:val="0"/>
        <w:autoSpaceDN w:val="0"/>
        <w:adjustRightInd w:val="0"/>
        <w:jc w:val="both"/>
        <w:rPr>
          <w:rFonts w:ascii="Arial" w:hAnsi="Arial" w:cs="Arial"/>
          <w:b/>
          <w:bCs/>
          <w:color w:val="000000"/>
          <w:lang w:eastAsia="en-GB"/>
        </w:rPr>
      </w:pPr>
    </w:p>
    <w:p w14:paraId="52A8F004" w14:textId="77777777" w:rsidR="00E11AA3" w:rsidRPr="003C2D5C" w:rsidRDefault="00E11AA3" w:rsidP="005C6804">
      <w:pPr>
        <w:autoSpaceDE w:val="0"/>
        <w:autoSpaceDN w:val="0"/>
        <w:adjustRightInd w:val="0"/>
        <w:jc w:val="both"/>
        <w:rPr>
          <w:rFonts w:ascii="Arial" w:hAnsi="Arial" w:cs="Arial"/>
          <w:b/>
          <w:bCs/>
          <w:color w:val="000000"/>
          <w:lang w:eastAsia="en-GB"/>
        </w:rPr>
      </w:pPr>
    </w:p>
    <w:p w14:paraId="360C9F79" w14:textId="77777777" w:rsidR="003B162C" w:rsidRPr="003C2D5C" w:rsidRDefault="003B162C">
      <w:pPr>
        <w:rPr>
          <w:rFonts w:ascii="Arial" w:hAnsi="Arial" w:cs="Arial"/>
          <w:b/>
          <w:bCs/>
          <w:color w:val="000000"/>
          <w:lang w:eastAsia="en-GB"/>
        </w:rPr>
      </w:pPr>
      <w:r w:rsidRPr="003C2D5C">
        <w:rPr>
          <w:rFonts w:ascii="Arial" w:hAnsi="Arial" w:cs="Arial"/>
          <w:b/>
          <w:bCs/>
          <w:color w:val="000000"/>
          <w:lang w:eastAsia="en-GB"/>
        </w:rPr>
        <w:br w:type="page"/>
      </w:r>
    </w:p>
    <w:p w14:paraId="1D4EAC84" w14:textId="77777777" w:rsidR="001C3596" w:rsidRPr="003C2D5C" w:rsidRDefault="001C3596" w:rsidP="00895D8F">
      <w:pPr>
        <w:pStyle w:val="Heading3"/>
        <w:jc w:val="center"/>
        <w:rPr>
          <w:rFonts w:ascii="Arial" w:hAnsi="Arial" w:cs="Arial"/>
        </w:rPr>
      </w:pPr>
      <w:bookmarkStart w:id="7" w:name="_Toc111526075"/>
      <w:r w:rsidRPr="003C2D5C">
        <w:rPr>
          <w:rFonts w:ascii="Arial" w:hAnsi="Arial" w:cs="Arial"/>
        </w:rPr>
        <w:lastRenderedPageBreak/>
        <w:t>I</w:t>
      </w:r>
      <w:r w:rsidR="00CA4943" w:rsidRPr="003C2D5C">
        <w:rPr>
          <w:rFonts w:ascii="Arial" w:hAnsi="Arial" w:cs="Arial"/>
        </w:rPr>
        <w:t>nterview Criteria</w:t>
      </w:r>
      <w:bookmarkEnd w:id="7"/>
    </w:p>
    <w:p w14:paraId="6E3D0956" w14:textId="77777777" w:rsidR="001C3596" w:rsidRPr="003C2D5C" w:rsidRDefault="001C3596" w:rsidP="001C3596">
      <w:pPr>
        <w:autoSpaceDE w:val="0"/>
        <w:autoSpaceDN w:val="0"/>
        <w:adjustRightInd w:val="0"/>
        <w:jc w:val="both"/>
        <w:rPr>
          <w:rFonts w:ascii="Arial" w:hAnsi="Arial" w:cs="Arial"/>
          <w:color w:val="000000"/>
          <w:lang w:eastAsia="en-GB"/>
        </w:rPr>
      </w:pPr>
    </w:p>
    <w:p w14:paraId="369C09BA" w14:textId="77777777" w:rsidR="00AB4873" w:rsidRPr="003C2D5C" w:rsidRDefault="00AB4873" w:rsidP="00AB4873">
      <w:pPr>
        <w:jc w:val="both"/>
        <w:rPr>
          <w:rFonts w:ascii="Arial" w:hAnsi="Arial" w:cs="Arial"/>
        </w:rPr>
      </w:pPr>
      <w:r w:rsidRPr="003C2D5C">
        <w:rPr>
          <w:rFonts w:ascii="Arial" w:hAnsi="Arial" w:cs="Arial"/>
        </w:rPr>
        <w:t xml:space="preserve">In addition to satisfying the eligibility criteria </w:t>
      </w:r>
      <w:r w:rsidRPr="003C2D5C">
        <w:rPr>
          <w:rFonts w:ascii="Arial" w:hAnsi="Arial" w:cs="Arial"/>
          <w:iCs/>
        </w:rPr>
        <w:t xml:space="preserve">and shortlisting criteria (if applicable) </w:t>
      </w:r>
      <w:r w:rsidRPr="003C2D5C">
        <w:rPr>
          <w:rFonts w:ascii="Arial" w:hAnsi="Arial" w:cs="Arial"/>
        </w:rPr>
        <w:t>applicants will also be expected to display the following qu</w:t>
      </w:r>
      <w:r w:rsidR="00CA4943" w:rsidRPr="003C2D5C">
        <w:rPr>
          <w:rFonts w:ascii="Arial" w:hAnsi="Arial" w:cs="Arial"/>
        </w:rPr>
        <w:t>alities and skills at interview-</w:t>
      </w:r>
    </w:p>
    <w:p w14:paraId="1B2DE430" w14:textId="77777777" w:rsidR="001C3596" w:rsidRPr="003C2D5C" w:rsidRDefault="001C3596" w:rsidP="001C3596">
      <w:pPr>
        <w:autoSpaceDE w:val="0"/>
        <w:autoSpaceDN w:val="0"/>
        <w:adjustRightInd w:val="0"/>
        <w:jc w:val="both"/>
        <w:rPr>
          <w:rFonts w:ascii="Arial" w:hAnsi="Arial" w:cs="Arial"/>
          <w:color w:val="000000"/>
          <w:lang w:eastAsia="en-GB"/>
        </w:rPr>
      </w:pPr>
    </w:p>
    <w:p w14:paraId="37DCE4BE" w14:textId="51DB858F" w:rsidR="00D624C2" w:rsidRPr="003C2D5C" w:rsidRDefault="00F01286" w:rsidP="00D624C2">
      <w:pPr>
        <w:pStyle w:val="ListParagraph"/>
        <w:numPr>
          <w:ilvl w:val="0"/>
          <w:numId w:val="17"/>
        </w:numPr>
        <w:autoSpaceDE w:val="0"/>
        <w:autoSpaceDN w:val="0"/>
        <w:adjustRightInd w:val="0"/>
        <w:ind w:left="284" w:hanging="284"/>
        <w:jc w:val="both"/>
        <w:rPr>
          <w:rFonts w:ascii="Arial" w:hAnsi="Arial" w:cs="Arial"/>
          <w:b/>
          <w:bCs/>
          <w:lang w:eastAsia="en-GB"/>
        </w:rPr>
      </w:pPr>
      <w:r w:rsidRPr="003C2D5C">
        <w:rPr>
          <w:rFonts w:ascii="Arial" w:hAnsi="Arial" w:cs="Arial"/>
          <w:b/>
          <w:bCs/>
        </w:rPr>
        <w:t>Professional skills and Knowledge</w:t>
      </w:r>
      <w:r w:rsidR="00A939C8" w:rsidRPr="003C2D5C">
        <w:rPr>
          <w:rFonts w:ascii="Arial" w:hAnsi="Arial" w:cs="Arial"/>
          <w:b/>
          <w:bCs/>
        </w:rPr>
        <w:t xml:space="preserve"> </w:t>
      </w:r>
    </w:p>
    <w:p w14:paraId="4B2794B8" w14:textId="77777777" w:rsidR="00003648" w:rsidRPr="003C2D5C" w:rsidRDefault="00003648" w:rsidP="00003648">
      <w:pPr>
        <w:pStyle w:val="ListParagraph"/>
        <w:autoSpaceDE w:val="0"/>
        <w:autoSpaceDN w:val="0"/>
        <w:adjustRightInd w:val="0"/>
        <w:ind w:left="284"/>
        <w:jc w:val="both"/>
        <w:rPr>
          <w:rFonts w:ascii="Arial" w:hAnsi="Arial" w:cs="Arial"/>
          <w:b/>
          <w:bCs/>
          <w:lang w:eastAsia="en-GB"/>
        </w:rPr>
      </w:pPr>
    </w:p>
    <w:p w14:paraId="28AA4AC3" w14:textId="70A41C9D" w:rsidR="00F01286" w:rsidRPr="003C2D5C" w:rsidRDefault="00F01286" w:rsidP="00F01286">
      <w:pPr>
        <w:autoSpaceDE w:val="0"/>
        <w:autoSpaceDN w:val="0"/>
        <w:adjustRightInd w:val="0"/>
        <w:jc w:val="both"/>
        <w:rPr>
          <w:rFonts w:ascii="Arial" w:hAnsi="Arial" w:cs="Arial"/>
          <w:b/>
          <w:bCs/>
          <w:lang w:eastAsia="en-GB"/>
        </w:rPr>
      </w:pPr>
      <w:r w:rsidRPr="003C2D5C">
        <w:rPr>
          <w:rFonts w:ascii="Arial" w:hAnsi="Arial" w:cs="Arial"/>
          <w:b/>
          <w:bCs/>
          <w:lang w:eastAsia="en-GB"/>
        </w:rPr>
        <w:t>Marks available: 20</w:t>
      </w:r>
      <w:r w:rsidRPr="003C2D5C">
        <w:rPr>
          <w:rFonts w:ascii="Arial" w:hAnsi="Arial" w:cs="Arial"/>
          <w:b/>
          <w:bCs/>
          <w:lang w:eastAsia="en-GB"/>
        </w:rPr>
        <w:tab/>
        <w:t>Minimum Standard: 12</w:t>
      </w:r>
    </w:p>
    <w:p w14:paraId="3717086F" w14:textId="77777777" w:rsidR="00A939C8" w:rsidRPr="003C2D5C" w:rsidRDefault="00A939C8" w:rsidP="00A939C8">
      <w:pPr>
        <w:autoSpaceDE w:val="0"/>
        <w:autoSpaceDN w:val="0"/>
        <w:adjustRightInd w:val="0"/>
        <w:jc w:val="both"/>
        <w:rPr>
          <w:rFonts w:ascii="Arial" w:hAnsi="Arial" w:cs="Arial"/>
          <w:b/>
          <w:lang w:eastAsia="en-GB"/>
        </w:rPr>
      </w:pPr>
    </w:p>
    <w:p w14:paraId="1C36F019" w14:textId="77777777" w:rsidR="00003648" w:rsidRPr="003C2D5C" w:rsidRDefault="00003648" w:rsidP="00A939C8">
      <w:pPr>
        <w:autoSpaceDE w:val="0"/>
        <w:autoSpaceDN w:val="0"/>
        <w:adjustRightInd w:val="0"/>
        <w:jc w:val="both"/>
        <w:rPr>
          <w:rFonts w:ascii="Arial" w:hAnsi="Arial" w:cs="Arial"/>
          <w:b/>
          <w:lang w:eastAsia="en-GB"/>
        </w:rPr>
      </w:pPr>
    </w:p>
    <w:p w14:paraId="09AB5209" w14:textId="6D9FB0D7" w:rsidR="00A939C8" w:rsidRPr="003C2D5C" w:rsidRDefault="00A939C8" w:rsidP="00A939C8">
      <w:pPr>
        <w:pStyle w:val="ListParagraph"/>
        <w:numPr>
          <w:ilvl w:val="0"/>
          <w:numId w:val="17"/>
        </w:numPr>
        <w:autoSpaceDE w:val="0"/>
        <w:autoSpaceDN w:val="0"/>
        <w:adjustRightInd w:val="0"/>
        <w:ind w:left="284" w:hanging="284"/>
        <w:jc w:val="both"/>
        <w:rPr>
          <w:rFonts w:ascii="Arial" w:hAnsi="Arial" w:cs="Arial"/>
          <w:b/>
          <w:lang w:eastAsia="en-GB"/>
        </w:rPr>
      </w:pPr>
      <w:r w:rsidRPr="003C2D5C">
        <w:rPr>
          <w:rFonts w:ascii="Arial" w:hAnsi="Arial" w:cs="Arial"/>
          <w:b/>
          <w:lang w:eastAsia="en-GB"/>
        </w:rPr>
        <w:t xml:space="preserve">Collaborating and Partnering </w:t>
      </w:r>
    </w:p>
    <w:p w14:paraId="073F4D46" w14:textId="77777777" w:rsidR="00003648" w:rsidRPr="003C2D5C" w:rsidRDefault="00003648" w:rsidP="00003648">
      <w:pPr>
        <w:pStyle w:val="ListParagraph"/>
        <w:autoSpaceDE w:val="0"/>
        <w:autoSpaceDN w:val="0"/>
        <w:adjustRightInd w:val="0"/>
        <w:ind w:left="284"/>
        <w:jc w:val="both"/>
        <w:rPr>
          <w:rFonts w:ascii="Arial" w:hAnsi="Arial" w:cs="Arial"/>
          <w:b/>
          <w:lang w:eastAsia="en-GB"/>
        </w:rPr>
      </w:pPr>
    </w:p>
    <w:p w14:paraId="0C76D03B" w14:textId="38A82180" w:rsidR="00A939C8" w:rsidRPr="003C2D5C" w:rsidRDefault="00A939C8" w:rsidP="00A939C8">
      <w:pPr>
        <w:autoSpaceDE w:val="0"/>
        <w:autoSpaceDN w:val="0"/>
        <w:adjustRightInd w:val="0"/>
        <w:jc w:val="both"/>
        <w:rPr>
          <w:rFonts w:ascii="Arial" w:hAnsi="Arial" w:cs="Arial"/>
          <w:b/>
          <w:lang w:eastAsia="en-GB"/>
        </w:rPr>
      </w:pPr>
      <w:r w:rsidRPr="003C2D5C">
        <w:rPr>
          <w:rFonts w:ascii="Arial" w:hAnsi="Arial" w:cs="Arial"/>
          <w:lang w:eastAsia="en-GB"/>
        </w:rPr>
        <w:t xml:space="preserve">People skilled in this area create and maintain positive, professional and trusting working relationships with a wide range of people within and outside the </w:t>
      </w:r>
      <w:r w:rsidR="008D039C" w:rsidRPr="003C2D5C">
        <w:rPr>
          <w:rFonts w:ascii="Arial" w:hAnsi="Arial" w:cs="Arial"/>
          <w:lang w:eastAsia="en-GB"/>
        </w:rPr>
        <w:t>organisation</w:t>
      </w:r>
      <w:r w:rsidRPr="003C2D5C">
        <w:rPr>
          <w:rFonts w:ascii="Arial" w:hAnsi="Arial" w:cs="Arial"/>
          <w:lang w:eastAsia="en-GB"/>
        </w:rPr>
        <w:t>, to help to achieve business objectives and goals. At all levels, it requires working collaboratively, sharing information and building supportive, responsive relationships with colleagues and stakeholders, whilst having the confidence to challenge assumptions.</w:t>
      </w:r>
    </w:p>
    <w:p w14:paraId="02A5BE49" w14:textId="77777777" w:rsidR="00003648" w:rsidRPr="003C2D5C" w:rsidRDefault="00003648" w:rsidP="00A939C8">
      <w:pPr>
        <w:autoSpaceDE w:val="0"/>
        <w:autoSpaceDN w:val="0"/>
        <w:adjustRightInd w:val="0"/>
        <w:jc w:val="both"/>
        <w:rPr>
          <w:rFonts w:ascii="Arial" w:hAnsi="Arial" w:cs="Arial"/>
          <w:b/>
          <w:bCs/>
          <w:lang w:eastAsia="en-GB"/>
        </w:rPr>
      </w:pPr>
    </w:p>
    <w:p w14:paraId="451F1A4F" w14:textId="77777777" w:rsidR="00A939C8" w:rsidRPr="003C2D5C" w:rsidRDefault="00A939C8" w:rsidP="00A939C8">
      <w:pPr>
        <w:autoSpaceDE w:val="0"/>
        <w:autoSpaceDN w:val="0"/>
        <w:adjustRightInd w:val="0"/>
        <w:jc w:val="both"/>
        <w:rPr>
          <w:rFonts w:ascii="Arial" w:hAnsi="Arial" w:cs="Arial"/>
          <w:b/>
          <w:bCs/>
          <w:lang w:eastAsia="en-GB"/>
        </w:rPr>
      </w:pPr>
      <w:r w:rsidRPr="003C2D5C">
        <w:rPr>
          <w:rFonts w:ascii="Arial" w:hAnsi="Arial" w:cs="Arial"/>
          <w:b/>
          <w:bCs/>
          <w:lang w:eastAsia="en-GB"/>
        </w:rPr>
        <w:t>Marks available: 20</w:t>
      </w:r>
      <w:r w:rsidRPr="003C2D5C">
        <w:rPr>
          <w:rFonts w:ascii="Arial" w:hAnsi="Arial" w:cs="Arial"/>
          <w:b/>
          <w:bCs/>
          <w:lang w:eastAsia="en-GB"/>
        </w:rPr>
        <w:tab/>
      </w:r>
      <w:r w:rsidRPr="003C2D5C">
        <w:rPr>
          <w:rFonts w:ascii="Arial" w:hAnsi="Arial" w:cs="Arial"/>
          <w:b/>
          <w:bCs/>
          <w:lang w:eastAsia="en-GB"/>
        </w:rPr>
        <w:tab/>
        <w:t>Minimum Standard: 12</w:t>
      </w:r>
    </w:p>
    <w:p w14:paraId="55B5A1B7" w14:textId="77777777" w:rsidR="00A939C8" w:rsidRPr="003C2D5C" w:rsidRDefault="00A939C8" w:rsidP="00A939C8">
      <w:pPr>
        <w:autoSpaceDE w:val="0"/>
        <w:autoSpaceDN w:val="0"/>
        <w:adjustRightInd w:val="0"/>
        <w:jc w:val="both"/>
        <w:rPr>
          <w:rFonts w:ascii="Arial" w:hAnsi="Arial" w:cs="Arial"/>
          <w:b/>
          <w:lang w:eastAsia="en-GB"/>
        </w:rPr>
      </w:pPr>
    </w:p>
    <w:p w14:paraId="2B81A9C6" w14:textId="77777777" w:rsidR="00003648" w:rsidRPr="003C2D5C" w:rsidRDefault="00003648" w:rsidP="00A939C8">
      <w:pPr>
        <w:autoSpaceDE w:val="0"/>
        <w:autoSpaceDN w:val="0"/>
        <w:adjustRightInd w:val="0"/>
        <w:jc w:val="both"/>
        <w:rPr>
          <w:rFonts w:ascii="Arial" w:hAnsi="Arial" w:cs="Arial"/>
          <w:b/>
          <w:lang w:eastAsia="en-GB"/>
        </w:rPr>
      </w:pPr>
    </w:p>
    <w:p w14:paraId="3409C38C" w14:textId="22501C8C" w:rsidR="00A939C8" w:rsidRPr="003C2D5C" w:rsidRDefault="00A939C8" w:rsidP="00A939C8">
      <w:pPr>
        <w:pStyle w:val="ListParagraph"/>
        <w:numPr>
          <w:ilvl w:val="0"/>
          <w:numId w:val="17"/>
        </w:numPr>
        <w:autoSpaceDE w:val="0"/>
        <w:autoSpaceDN w:val="0"/>
        <w:adjustRightInd w:val="0"/>
        <w:ind w:left="284" w:hanging="284"/>
        <w:jc w:val="both"/>
        <w:rPr>
          <w:rFonts w:ascii="Arial" w:hAnsi="Arial" w:cs="Arial"/>
          <w:b/>
          <w:lang w:eastAsia="en-GB"/>
        </w:rPr>
      </w:pPr>
      <w:r w:rsidRPr="003C2D5C">
        <w:rPr>
          <w:rFonts w:ascii="Arial" w:hAnsi="Arial" w:cs="Arial"/>
          <w:b/>
          <w:lang w:eastAsia="en-GB"/>
        </w:rPr>
        <w:t xml:space="preserve">Managing a Quality Service </w:t>
      </w:r>
    </w:p>
    <w:p w14:paraId="22842736" w14:textId="77777777" w:rsidR="00003648" w:rsidRPr="003C2D5C" w:rsidRDefault="00003648" w:rsidP="00003648">
      <w:pPr>
        <w:pStyle w:val="ListParagraph"/>
        <w:autoSpaceDE w:val="0"/>
        <w:autoSpaceDN w:val="0"/>
        <w:adjustRightInd w:val="0"/>
        <w:ind w:left="284"/>
        <w:jc w:val="both"/>
        <w:rPr>
          <w:rFonts w:ascii="Arial" w:hAnsi="Arial" w:cs="Arial"/>
          <w:b/>
          <w:lang w:eastAsia="en-GB"/>
        </w:rPr>
      </w:pPr>
    </w:p>
    <w:p w14:paraId="759F9212" w14:textId="77777777" w:rsidR="00A939C8" w:rsidRPr="003C2D5C" w:rsidRDefault="00A939C8" w:rsidP="00A939C8">
      <w:pPr>
        <w:autoSpaceDE w:val="0"/>
        <w:autoSpaceDN w:val="0"/>
        <w:adjustRightInd w:val="0"/>
        <w:jc w:val="both"/>
        <w:rPr>
          <w:rFonts w:ascii="Arial" w:hAnsi="Arial" w:cs="Arial"/>
          <w:b/>
          <w:lang w:eastAsia="en-GB"/>
        </w:rPr>
      </w:pPr>
      <w:r w:rsidRPr="003C2D5C">
        <w:rPr>
          <w:rFonts w:ascii="Arial" w:hAnsi="Arial" w:cs="Arial"/>
          <w:lang w:eastAsia="en-GB"/>
        </w:rPr>
        <w:t>Effectiveness in this area is about being organised to deliver service objectives and striving to improve the quality of service, taking account of diverse customer needs and requirements. People who are effective plan, organise and manage their time and activities to deliver a high quality and efficient service, applying programme and project management approaches appropriately and effectively to support service delivery.</w:t>
      </w:r>
    </w:p>
    <w:p w14:paraId="285ACDB3" w14:textId="77777777" w:rsidR="00003648" w:rsidRPr="003C2D5C" w:rsidRDefault="00003648" w:rsidP="00A939C8">
      <w:pPr>
        <w:autoSpaceDE w:val="0"/>
        <w:autoSpaceDN w:val="0"/>
        <w:adjustRightInd w:val="0"/>
        <w:jc w:val="both"/>
        <w:rPr>
          <w:rFonts w:ascii="Arial" w:hAnsi="Arial" w:cs="Arial"/>
          <w:b/>
          <w:bCs/>
          <w:lang w:eastAsia="en-GB"/>
        </w:rPr>
      </w:pPr>
    </w:p>
    <w:p w14:paraId="05B3AFEF" w14:textId="77777777" w:rsidR="00A939C8" w:rsidRPr="003C2D5C" w:rsidRDefault="00A939C8" w:rsidP="00A939C8">
      <w:pPr>
        <w:autoSpaceDE w:val="0"/>
        <w:autoSpaceDN w:val="0"/>
        <w:adjustRightInd w:val="0"/>
        <w:jc w:val="both"/>
        <w:rPr>
          <w:rFonts w:ascii="Arial" w:hAnsi="Arial" w:cs="Arial"/>
          <w:b/>
          <w:bCs/>
          <w:lang w:eastAsia="en-GB"/>
        </w:rPr>
      </w:pPr>
      <w:r w:rsidRPr="003C2D5C">
        <w:rPr>
          <w:rFonts w:ascii="Arial" w:hAnsi="Arial" w:cs="Arial"/>
          <w:b/>
          <w:bCs/>
          <w:lang w:eastAsia="en-GB"/>
        </w:rPr>
        <w:t>Marks available: 20</w:t>
      </w:r>
      <w:r w:rsidRPr="003C2D5C">
        <w:rPr>
          <w:rFonts w:ascii="Arial" w:hAnsi="Arial" w:cs="Arial"/>
          <w:b/>
          <w:bCs/>
          <w:lang w:eastAsia="en-GB"/>
        </w:rPr>
        <w:tab/>
      </w:r>
      <w:r w:rsidRPr="003C2D5C">
        <w:rPr>
          <w:rFonts w:ascii="Arial" w:hAnsi="Arial" w:cs="Arial"/>
          <w:b/>
          <w:bCs/>
          <w:lang w:eastAsia="en-GB"/>
        </w:rPr>
        <w:tab/>
      </w:r>
    </w:p>
    <w:p w14:paraId="064D11EF" w14:textId="77777777" w:rsidR="00A939C8" w:rsidRPr="003C2D5C" w:rsidRDefault="00A939C8" w:rsidP="00F01286">
      <w:pPr>
        <w:pStyle w:val="ListParagraph"/>
        <w:autoSpaceDE w:val="0"/>
        <w:autoSpaceDN w:val="0"/>
        <w:adjustRightInd w:val="0"/>
        <w:ind w:left="284"/>
        <w:jc w:val="both"/>
        <w:rPr>
          <w:rFonts w:ascii="Arial" w:hAnsi="Arial" w:cs="Arial"/>
          <w:b/>
          <w:lang w:eastAsia="en-GB"/>
        </w:rPr>
      </w:pPr>
    </w:p>
    <w:p w14:paraId="3E92226C" w14:textId="77777777" w:rsidR="00003648" w:rsidRPr="003C2D5C" w:rsidRDefault="00003648" w:rsidP="00F01286">
      <w:pPr>
        <w:pStyle w:val="ListParagraph"/>
        <w:autoSpaceDE w:val="0"/>
        <w:autoSpaceDN w:val="0"/>
        <w:adjustRightInd w:val="0"/>
        <w:ind w:left="284"/>
        <w:jc w:val="both"/>
        <w:rPr>
          <w:rFonts w:ascii="Arial" w:hAnsi="Arial" w:cs="Arial"/>
          <w:b/>
          <w:lang w:eastAsia="en-GB"/>
        </w:rPr>
      </w:pPr>
    </w:p>
    <w:p w14:paraId="0023D7A4" w14:textId="7663E4D2" w:rsidR="00A939C8" w:rsidRPr="003C2D5C" w:rsidRDefault="00A939C8" w:rsidP="00A939C8">
      <w:pPr>
        <w:pStyle w:val="ListParagraph"/>
        <w:numPr>
          <w:ilvl w:val="0"/>
          <w:numId w:val="17"/>
        </w:numPr>
        <w:autoSpaceDE w:val="0"/>
        <w:autoSpaceDN w:val="0"/>
        <w:adjustRightInd w:val="0"/>
        <w:ind w:left="284" w:hanging="284"/>
        <w:jc w:val="both"/>
        <w:rPr>
          <w:rFonts w:ascii="Arial" w:hAnsi="Arial" w:cs="Arial"/>
          <w:b/>
          <w:lang w:eastAsia="en-GB"/>
        </w:rPr>
      </w:pPr>
      <w:r w:rsidRPr="003C2D5C">
        <w:rPr>
          <w:rFonts w:ascii="Arial" w:hAnsi="Arial" w:cs="Arial"/>
          <w:b/>
          <w:lang w:eastAsia="en-GB"/>
        </w:rPr>
        <w:t xml:space="preserve">Leading &amp; Communicating </w:t>
      </w:r>
    </w:p>
    <w:p w14:paraId="42E0FF9C" w14:textId="77777777" w:rsidR="00003648" w:rsidRPr="003C2D5C" w:rsidRDefault="00003648" w:rsidP="00003648">
      <w:pPr>
        <w:pStyle w:val="ListParagraph"/>
        <w:autoSpaceDE w:val="0"/>
        <w:autoSpaceDN w:val="0"/>
        <w:adjustRightInd w:val="0"/>
        <w:ind w:left="284"/>
        <w:jc w:val="both"/>
        <w:rPr>
          <w:rFonts w:ascii="Arial" w:hAnsi="Arial" w:cs="Arial"/>
          <w:b/>
          <w:lang w:eastAsia="en-GB"/>
        </w:rPr>
      </w:pPr>
    </w:p>
    <w:p w14:paraId="7A144C06" w14:textId="77777777" w:rsidR="00A939C8" w:rsidRPr="003C2D5C" w:rsidRDefault="00A939C8" w:rsidP="00A939C8">
      <w:pPr>
        <w:autoSpaceDE w:val="0"/>
        <w:autoSpaceDN w:val="0"/>
        <w:adjustRightInd w:val="0"/>
        <w:jc w:val="both"/>
        <w:rPr>
          <w:rFonts w:ascii="Arial" w:hAnsi="Arial" w:cs="Arial"/>
          <w:b/>
          <w:lang w:eastAsia="en-GB"/>
        </w:rPr>
      </w:pPr>
      <w:r w:rsidRPr="003C2D5C">
        <w:rPr>
          <w:rFonts w:ascii="Arial" w:hAnsi="Arial" w:cs="Arial"/>
          <w:lang w:eastAsia="en-GB"/>
        </w:rPr>
        <w:t>At all levels, effectiveness in this area is about leading from the front and communicating with clarity, conviction and enthusiasm. It is about supporting principles of fairness of opportunity for all and a dedication to a diverse range of citizens.</w:t>
      </w:r>
    </w:p>
    <w:p w14:paraId="714E54CE" w14:textId="77777777" w:rsidR="00D624C2" w:rsidRPr="003C2D5C" w:rsidRDefault="00D624C2" w:rsidP="00A939C8">
      <w:pPr>
        <w:autoSpaceDE w:val="0"/>
        <w:autoSpaceDN w:val="0"/>
        <w:adjustRightInd w:val="0"/>
        <w:jc w:val="both"/>
        <w:rPr>
          <w:rFonts w:ascii="Arial" w:hAnsi="Arial" w:cs="Arial"/>
          <w:b/>
          <w:bCs/>
          <w:lang w:eastAsia="en-GB"/>
        </w:rPr>
      </w:pPr>
    </w:p>
    <w:p w14:paraId="77B56AC7" w14:textId="77777777" w:rsidR="00A939C8" w:rsidRPr="003C2D5C" w:rsidRDefault="00A939C8" w:rsidP="00A939C8">
      <w:pPr>
        <w:autoSpaceDE w:val="0"/>
        <w:autoSpaceDN w:val="0"/>
        <w:adjustRightInd w:val="0"/>
        <w:jc w:val="both"/>
        <w:rPr>
          <w:rFonts w:ascii="Arial" w:hAnsi="Arial" w:cs="Arial"/>
          <w:b/>
          <w:bCs/>
          <w:lang w:eastAsia="en-GB"/>
        </w:rPr>
      </w:pPr>
      <w:r w:rsidRPr="003C2D5C">
        <w:rPr>
          <w:rFonts w:ascii="Arial" w:hAnsi="Arial" w:cs="Arial"/>
          <w:b/>
          <w:bCs/>
          <w:lang w:eastAsia="en-GB"/>
        </w:rPr>
        <w:t>Marks available: 20</w:t>
      </w:r>
      <w:r w:rsidRPr="003C2D5C">
        <w:rPr>
          <w:rFonts w:ascii="Arial" w:hAnsi="Arial" w:cs="Arial"/>
          <w:b/>
          <w:bCs/>
          <w:lang w:eastAsia="en-GB"/>
        </w:rPr>
        <w:tab/>
      </w:r>
    </w:p>
    <w:p w14:paraId="6316E389" w14:textId="77777777" w:rsidR="00A939C8" w:rsidRPr="003C2D5C" w:rsidRDefault="00A939C8" w:rsidP="00F01286">
      <w:pPr>
        <w:pStyle w:val="ListParagraph"/>
        <w:autoSpaceDE w:val="0"/>
        <w:autoSpaceDN w:val="0"/>
        <w:adjustRightInd w:val="0"/>
        <w:ind w:left="284"/>
        <w:jc w:val="both"/>
        <w:rPr>
          <w:rFonts w:ascii="Arial" w:hAnsi="Arial" w:cs="Arial"/>
          <w:b/>
          <w:lang w:eastAsia="en-GB"/>
        </w:rPr>
      </w:pPr>
    </w:p>
    <w:p w14:paraId="4CBAD7F7" w14:textId="77777777" w:rsidR="00003648" w:rsidRPr="003C2D5C" w:rsidRDefault="00003648" w:rsidP="00F01286">
      <w:pPr>
        <w:pStyle w:val="ListParagraph"/>
        <w:autoSpaceDE w:val="0"/>
        <w:autoSpaceDN w:val="0"/>
        <w:adjustRightInd w:val="0"/>
        <w:ind w:left="284"/>
        <w:jc w:val="both"/>
        <w:rPr>
          <w:rFonts w:ascii="Arial" w:hAnsi="Arial" w:cs="Arial"/>
          <w:b/>
          <w:lang w:eastAsia="en-GB"/>
        </w:rPr>
      </w:pPr>
    </w:p>
    <w:p w14:paraId="36FC05D5" w14:textId="77777777" w:rsidR="00003648" w:rsidRPr="003C2D5C" w:rsidRDefault="00003648" w:rsidP="00F01286">
      <w:pPr>
        <w:pStyle w:val="ListParagraph"/>
        <w:autoSpaceDE w:val="0"/>
        <w:autoSpaceDN w:val="0"/>
        <w:adjustRightInd w:val="0"/>
        <w:ind w:left="284"/>
        <w:jc w:val="both"/>
        <w:rPr>
          <w:rFonts w:ascii="Arial" w:hAnsi="Arial" w:cs="Arial"/>
          <w:b/>
          <w:lang w:eastAsia="en-GB"/>
        </w:rPr>
      </w:pPr>
    </w:p>
    <w:p w14:paraId="7D7893D1" w14:textId="77777777" w:rsidR="00003648" w:rsidRPr="003C2D5C" w:rsidRDefault="00003648" w:rsidP="00F01286">
      <w:pPr>
        <w:pStyle w:val="ListParagraph"/>
        <w:autoSpaceDE w:val="0"/>
        <w:autoSpaceDN w:val="0"/>
        <w:adjustRightInd w:val="0"/>
        <w:ind w:left="284"/>
        <w:jc w:val="both"/>
        <w:rPr>
          <w:rFonts w:ascii="Arial" w:hAnsi="Arial" w:cs="Arial"/>
          <w:b/>
          <w:lang w:eastAsia="en-GB"/>
        </w:rPr>
      </w:pPr>
    </w:p>
    <w:p w14:paraId="15CBB828" w14:textId="77777777" w:rsidR="00003648" w:rsidRPr="003C2D5C" w:rsidRDefault="00003648" w:rsidP="00F01286">
      <w:pPr>
        <w:pStyle w:val="ListParagraph"/>
        <w:autoSpaceDE w:val="0"/>
        <w:autoSpaceDN w:val="0"/>
        <w:adjustRightInd w:val="0"/>
        <w:ind w:left="284"/>
        <w:jc w:val="both"/>
        <w:rPr>
          <w:rFonts w:ascii="Arial" w:hAnsi="Arial" w:cs="Arial"/>
          <w:b/>
          <w:lang w:eastAsia="en-GB"/>
        </w:rPr>
      </w:pPr>
    </w:p>
    <w:p w14:paraId="43649A7E" w14:textId="77777777" w:rsidR="00003648" w:rsidRPr="003C2D5C" w:rsidRDefault="00003648" w:rsidP="00F01286">
      <w:pPr>
        <w:pStyle w:val="ListParagraph"/>
        <w:autoSpaceDE w:val="0"/>
        <w:autoSpaceDN w:val="0"/>
        <w:adjustRightInd w:val="0"/>
        <w:ind w:left="284"/>
        <w:jc w:val="both"/>
        <w:rPr>
          <w:rFonts w:ascii="Arial" w:hAnsi="Arial" w:cs="Arial"/>
          <w:b/>
          <w:lang w:eastAsia="en-GB"/>
        </w:rPr>
      </w:pPr>
    </w:p>
    <w:p w14:paraId="0587A3F3" w14:textId="77777777" w:rsidR="00003648" w:rsidRPr="003C2D5C" w:rsidRDefault="00003648" w:rsidP="00F01286">
      <w:pPr>
        <w:pStyle w:val="ListParagraph"/>
        <w:autoSpaceDE w:val="0"/>
        <w:autoSpaceDN w:val="0"/>
        <w:adjustRightInd w:val="0"/>
        <w:ind w:left="284"/>
        <w:jc w:val="both"/>
        <w:rPr>
          <w:rFonts w:ascii="Arial" w:hAnsi="Arial" w:cs="Arial"/>
          <w:b/>
          <w:lang w:eastAsia="en-GB"/>
        </w:rPr>
      </w:pPr>
    </w:p>
    <w:p w14:paraId="3FA96264" w14:textId="77777777" w:rsidR="00003648" w:rsidRPr="003C2D5C" w:rsidRDefault="00003648" w:rsidP="00F01286">
      <w:pPr>
        <w:pStyle w:val="ListParagraph"/>
        <w:autoSpaceDE w:val="0"/>
        <w:autoSpaceDN w:val="0"/>
        <w:adjustRightInd w:val="0"/>
        <w:ind w:left="284"/>
        <w:jc w:val="both"/>
        <w:rPr>
          <w:rFonts w:ascii="Arial" w:hAnsi="Arial" w:cs="Arial"/>
          <w:b/>
          <w:lang w:eastAsia="en-GB"/>
        </w:rPr>
      </w:pPr>
    </w:p>
    <w:p w14:paraId="60306A3F" w14:textId="77777777" w:rsidR="00003648" w:rsidRPr="003C2D5C" w:rsidRDefault="00003648" w:rsidP="00F01286">
      <w:pPr>
        <w:pStyle w:val="ListParagraph"/>
        <w:autoSpaceDE w:val="0"/>
        <w:autoSpaceDN w:val="0"/>
        <w:adjustRightInd w:val="0"/>
        <w:ind w:left="284"/>
        <w:jc w:val="both"/>
        <w:rPr>
          <w:rFonts w:ascii="Arial" w:hAnsi="Arial" w:cs="Arial"/>
          <w:b/>
          <w:lang w:eastAsia="en-GB"/>
        </w:rPr>
      </w:pPr>
    </w:p>
    <w:p w14:paraId="3AD70C95" w14:textId="6518613D" w:rsidR="00CF3D4A" w:rsidRPr="003C2D5C" w:rsidRDefault="00CF3D4A" w:rsidP="00AB4873">
      <w:pPr>
        <w:pStyle w:val="ListParagraph"/>
        <w:numPr>
          <w:ilvl w:val="0"/>
          <w:numId w:val="17"/>
        </w:numPr>
        <w:autoSpaceDE w:val="0"/>
        <w:autoSpaceDN w:val="0"/>
        <w:adjustRightInd w:val="0"/>
        <w:ind w:left="284" w:hanging="284"/>
        <w:jc w:val="both"/>
        <w:rPr>
          <w:rFonts w:ascii="Arial" w:hAnsi="Arial" w:cs="Arial"/>
          <w:b/>
          <w:lang w:eastAsia="en-GB"/>
        </w:rPr>
      </w:pPr>
      <w:r w:rsidRPr="003C2D5C">
        <w:rPr>
          <w:rFonts w:ascii="Arial" w:hAnsi="Arial" w:cs="Arial"/>
          <w:b/>
          <w:lang w:eastAsia="en-GB"/>
        </w:rPr>
        <w:t>Changing &amp; Improving</w:t>
      </w:r>
      <w:r w:rsidR="00A939C8" w:rsidRPr="003C2D5C">
        <w:rPr>
          <w:rFonts w:ascii="Arial" w:hAnsi="Arial" w:cs="Arial"/>
          <w:b/>
          <w:lang w:eastAsia="en-GB"/>
        </w:rPr>
        <w:t xml:space="preserve"> </w:t>
      </w:r>
    </w:p>
    <w:p w14:paraId="3C68DD83" w14:textId="77777777" w:rsidR="00003648" w:rsidRPr="003C2D5C" w:rsidRDefault="00003648" w:rsidP="00003648">
      <w:pPr>
        <w:pStyle w:val="ListParagraph"/>
        <w:autoSpaceDE w:val="0"/>
        <w:autoSpaceDN w:val="0"/>
        <w:adjustRightInd w:val="0"/>
        <w:ind w:left="284"/>
        <w:jc w:val="both"/>
        <w:rPr>
          <w:rFonts w:ascii="Arial" w:hAnsi="Arial" w:cs="Arial"/>
          <w:b/>
          <w:lang w:eastAsia="en-GB"/>
        </w:rPr>
      </w:pPr>
    </w:p>
    <w:p w14:paraId="670A94AE" w14:textId="77777777" w:rsidR="00AB4873" w:rsidRPr="003C2D5C" w:rsidRDefault="00AB4873" w:rsidP="00AB4873">
      <w:pPr>
        <w:autoSpaceDE w:val="0"/>
        <w:autoSpaceDN w:val="0"/>
        <w:adjustRightInd w:val="0"/>
        <w:jc w:val="both"/>
        <w:rPr>
          <w:rFonts w:ascii="Arial" w:hAnsi="Arial" w:cs="Arial"/>
          <w:b/>
          <w:lang w:eastAsia="en-GB"/>
        </w:rPr>
      </w:pPr>
      <w:r w:rsidRPr="003C2D5C">
        <w:rPr>
          <w:rFonts w:ascii="Arial" w:hAnsi="Arial" w:cs="Arial"/>
          <w:lang w:eastAsia="en-GB"/>
        </w:rPr>
        <w:t>People who are effective in this area are responsive, innovative and seek out opportunities to create effective change. For all staff, it is about being open to change, suggesting ideas for improvements to the way things are done, and working in ‘smarter’, more focused ways.</w:t>
      </w:r>
    </w:p>
    <w:p w14:paraId="1E06B047" w14:textId="77777777" w:rsidR="00003648" w:rsidRPr="003C2D5C" w:rsidRDefault="00003648" w:rsidP="00CF3D4A">
      <w:pPr>
        <w:autoSpaceDE w:val="0"/>
        <w:autoSpaceDN w:val="0"/>
        <w:adjustRightInd w:val="0"/>
        <w:jc w:val="both"/>
        <w:rPr>
          <w:rFonts w:ascii="Arial" w:hAnsi="Arial" w:cs="Arial"/>
          <w:b/>
          <w:bCs/>
          <w:lang w:eastAsia="en-GB"/>
        </w:rPr>
      </w:pPr>
    </w:p>
    <w:p w14:paraId="21D2D891" w14:textId="0C422D73" w:rsidR="00CF3D4A" w:rsidRPr="003C2D5C" w:rsidRDefault="00CF3D4A" w:rsidP="00CF3D4A">
      <w:pPr>
        <w:autoSpaceDE w:val="0"/>
        <w:autoSpaceDN w:val="0"/>
        <w:adjustRightInd w:val="0"/>
        <w:jc w:val="both"/>
        <w:rPr>
          <w:rFonts w:ascii="Arial" w:hAnsi="Arial" w:cs="Arial"/>
          <w:b/>
          <w:bCs/>
          <w:lang w:eastAsia="en-GB"/>
        </w:rPr>
      </w:pPr>
      <w:r w:rsidRPr="003C2D5C">
        <w:rPr>
          <w:rFonts w:ascii="Arial" w:hAnsi="Arial" w:cs="Arial"/>
          <w:b/>
          <w:bCs/>
          <w:lang w:eastAsia="en-GB"/>
        </w:rPr>
        <w:t>Marks available: 20</w:t>
      </w:r>
      <w:r w:rsidR="00F01286" w:rsidRPr="003C2D5C">
        <w:rPr>
          <w:rFonts w:ascii="Arial" w:hAnsi="Arial" w:cs="Arial"/>
          <w:b/>
          <w:bCs/>
          <w:lang w:eastAsia="en-GB"/>
        </w:rPr>
        <w:tab/>
      </w:r>
    </w:p>
    <w:p w14:paraId="75AF827E" w14:textId="77777777" w:rsidR="00CF3D4A" w:rsidRPr="003C2D5C" w:rsidRDefault="00CF3D4A" w:rsidP="00CF3D4A">
      <w:pPr>
        <w:autoSpaceDE w:val="0"/>
        <w:autoSpaceDN w:val="0"/>
        <w:adjustRightInd w:val="0"/>
        <w:jc w:val="both"/>
        <w:rPr>
          <w:rFonts w:ascii="Arial" w:hAnsi="Arial" w:cs="Arial"/>
          <w:b/>
          <w:lang w:eastAsia="en-GB"/>
        </w:rPr>
      </w:pPr>
    </w:p>
    <w:p w14:paraId="692E087E" w14:textId="77777777" w:rsidR="001C3596" w:rsidRPr="003C2D5C" w:rsidRDefault="00A0237B" w:rsidP="001C3596">
      <w:pPr>
        <w:pStyle w:val="BodyTextIndent"/>
        <w:tabs>
          <w:tab w:val="left" w:pos="0"/>
          <w:tab w:val="left" w:pos="1418"/>
        </w:tabs>
        <w:ind w:left="0"/>
        <w:jc w:val="both"/>
        <w:rPr>
          <w:rFonts w:ascii="Arial" w:hAnsi="Arial" w:cs="Arial"/>
          <w:bCs w:val="0"/>
          <w:color w:val="auto"/>
          <w:sz w:val="24"/>
          <w:lang w:eastAsia="en-GB"/>
        </w:rPr>
      </w:pPr>
      <w:r w:rsidRPr="003C2D5C">
        <w:rPr>
          <w:rFonts w:ascii="Arial" w:hAnsi="Arial" w:cs="Arial"/>
          <w:bCs w:val="0"/>
          <w:color w:val="auto"/>
          <w:sz w:val="24"/>
          <w:lang w:eastAsia="en-GB"/>
        </w:rPr>
        <w:tab/>
      </w:r>
      <w:r w:rsidR="00361DCF" w:rsidRPr="003C2D5C">
        <w:rPr>
          <w:rFonts w:ascii="Arial" w:hAnsi="Arial" w:cs="Arial"/>
          <w:bCs w:val="0"/>
          <w:color w:val="auto"/>
          <w:sz w:val="24"/>
          <w:lang w:eastAsia="en-GB"/>
        </w:rPr>
        <w:t xml:space="preserve">Total marks available: </w:t>
      </w:r>
      <w:r w:rsidR="007C1357" w:rsidRPr="003C2D5C">
        <w:rPr>
          <w:rFonts w:ascii="Arial" w:hAnsi="Arial" w:cs="Arial"/>
          <w:bCs w:val="0"/>
          <w:color w:val="auto"/>
          <w:sz w:val="24"/>
          <w:lang w:eastAsia="en-GB"/>
        </w:rPr>
        <w:t>100</w:t>
      </w:r>
    </w:p>
    <w:p w14:paraId="2608B932" w14:textId="77777777" w:rsidR="001C3596" w:rsidRPr="003C2D5C" w:rsidRDefault="001C3596" w:rsidP="001C3596">
      <w:pPr>
        <w:pStyle w:val="BodyTextIndent"/>
        <w:tabs>
          <w:tab w:val="left" w:pos="0"/>
          <w:tab w:val="left" w:pos="1418"/>
        </w:tabs>
        <w:ind w:left="0"/>
        <w:jc w:val="both"/>
        <w:rPr>
          <w:rFonts w:ascii="Arial" w:hAnsi="Arial" w:cs="Arial"/>
          <w:bCs w:val="0"/>
          <w:color w:val="auto"/>
          <w:sz w:val="24"/>
        </w:rPr>
      </w:pPr>
      <w:r w:rsidRPr="003C2D5C">
        <w:rPr>
          <w:rFonts w:ascii="Arial" w:hAnsi="Arial" w:cs="Arial"/>
          <w:bCs w:val="0"/>
          <w:color w:val="auto"/>
          <w:sz w:val="24"/>
          <w:lang w:eastAsia="en-GB"/>
        </w:rPr>
        <w:tab/>
        <w:t xml:space="preserve">Overall pass mark: </w:t>
      </w:r>
      <w:r w:rsidR="007C1357" w:rsidRPr="003C2D5C">
        <w:rPr>
          <w:rFonts w:ascii="Arial" w:hAnsi="Arial" w:cs="Arial"/>
          <w:bCs w:val="0"/>
          <w:color w:val="auto"/>
          <w:sz w:val="24"/>
          <w:lang w:eastAsia="en-GB"/>
        </w:rPr>
        <w:t>60 (60%)</w:t>
      </w:r>
    </w:p>
    <w:p w14:paraId="05CE5267" w14:textId="2CDEAD8F" w:rsidR="00A939C8" w:rsidRPr="003C2D5C" w:rsidRDefault="00A939C8" w:rsidP="00A923BB">
      <w:pPr>
        <w:rPr>
          <w:rFonts w:ascii="Arial" w:hAnsi="Arial" w:cs="Arial"/>
        </w:rPr>
      </w:pPr>
    </w:p>
    <w:p w14:paraId="75B513C0" w14:textId="701B6D7E" w:rsidR="0057523A" w:rsidRPr="003C2D5C" w:rsidRDefault="0057523A" w:rsidP="00A923BB">
      <w:pPr>
        <w:rPr>
          <w:rFonts w:ascii="Arial" w:hAnsi="Arial" w:cs="Arial"/>
        </w:rPr>
      </w:pPr>
    </w:p>
    <w:p w14:paraId="67443CA8" w14:textId="3EBAE45D" w:rsidR="00A923BB" w:rsidRPr="003C2D5C" w:rsidRDefault="00A923BB" w:rsidP="00A923BB">
      <w:pPr>
        <w:rPr>
          <w:rFonts w:ascii="Arial" w:hAnsi="Arial" w:cs="Arial"/>
        </w:rPr>
      </w:pPr>
    </w:p>
    <w:sectPr w:rsidR="00A923BB" w:rsidRPr="003C2D5C" w:rsidSect="00DE4926">
      <w:footerReference w:type="default" r:id="rId18"/>
      <w:pgSz w:w="11906" w:h="16838"/>
      <w:pgMar w:top="1080" w:right="1646"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21B3" w16cex:dateUtc="2022-11-03T11:17:00Z"/>
  <w16cex:commentExtensible w16cex:durableId="270E4202" w16cex:dateUtc="2022-11-03T1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78F66F" w16cid:durableId="270E21B3"/>
  <w16cid:commentId w16cid:paraId="2A02E0F4" w16cid:durableId="270E42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15C51" w14:textId="77777777" w:rsidR="00B9567B" w:rsidRDefault="00B9567B">
      <w:r>
        <w:separator/>
      </w:r>
    </w:p>
  </w:endnote>
  <w:endnote w:type="continuationSeparator" w:id="0">
    <w:p w14:paraId="5656FF19" w14:textId="77777777" w:rsidR="00B9567B" w:rsidRDefault="00B9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RefNumber"/>
  <w:bookmarkEnd w:id="8"/>
  <w:p w14:paraId="5E0E69D0" w14:textId="77777777" w:rsidR="00747F40" w:rsidRPr="00A47761" w:rsidRDefault="00747F40" w:rsidP="00A47761">
    <w:pPr>
      <w:pStyle w:val="Footer"/>
      <w:framePr w:wrap="around" w:vAnchor="text" w:hAnchor="page" w:x="9721" w:y="-13"/>
      <w:rPr>
        <w:rStyle w:val="PageNumber"/>
      </w:rPr>
    </w:pPr>
    <w:r w:rsidRPr="00A47761">
      <w:rPr>
        <w:rStyle w:val="PageNumber"/>
        <w:rFonts w:ascii="Arial" w:hAnsi="Arial" w:cs="Arial"/>
      </w:rPr>
      <w:fldChar w:fldCharType="begin"/>
    </w:r>
    <w:r w:rsidRPr="00A47761">
      <w:rPr>
        <w:rStyle w:val="PageNumber"/>
        <w:rFonts w:ascii="Arial" w:hAnsi="Arial" w:cs="Arial"/>
      </w:rPr>
      <w:instrText xml:space="preserve">PAGE  </w:instrText>
    </w:r>
    <w:r w:rsidRPr="00A47761">
      <w:rPr>
        <w:rStyle w:val="PageNumber"/>
        <w:rFonts w:ascii="Arial" w:hAnsi="Arial" w:cs="Arial"/>
      </w:rPr>
      <w:fldChar w:fldCharType="separate"/>
    </w:r>
    <w:r w:rsidR="005D53A2">
      <w:rPr>
        <w:rStyle w:val="PageNumber"/>
        <w:rFonts w:ascii="Arial" w:hAnsi="Arial" w:cs="Arial"/>
        <w:noProof/>
      </w:rPr>
      <w:t>1</w:t>
    </w:r>
    <w:r w:rsidRPr="00A47761">
      <w:rPr>
        <w:rStyle w:val="PageNumber"/>
        <w:rFonts w:ascii="Arial" w:hAnsi="Arial" w:cs="Arial"/>
      </w:rPr>
      <w:fldChar w:fldCharType="end"/>
    </w:r>
  </w:p>
  <w:p w14:paraId="69FE4B4B" w14:textId="77777777" w:rsidR="00747F40" w:rsidRPr="00D42D48" w:rsidRDefault="00747F40" w:rsidP="00B01C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6D328" w14:textId="77777777" w:rsidR="00B9567B" w:rsidRDefault="00B9567B">
      <w:r>
        <w:separator/>
      </w:r>
    </w:p>
  </w:footnote>
  <w:footnote w:type="continuationSeparator" w:id="0">
    <w:p w14:paraId="0E9F471A" w14:textId="77777777" w:rsidR="00B9567B" w:rsidRDefault="00B95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1B4D"/>
    <w:multiLevelType w:val="hybridMultilevel"/>
    <w:tmpl w:val="34E6D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A716E6"/>
    <w:multiLevelType w:val="hybridMultilevel"/>
    <w:tmpl w:val="6258330E"/>
    <w:lvl w:ilvl="0" w:tplc="0809000F">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14ACA"/>
    <w:multiLevelType w:val="hybridMultilevel"/>
    <w:tmpl w:val="0E483E1E"/>
    <w:lvl w:ilvl="0" w:tplc="91CE059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C2A65"/>
    <w:multiLevelType w:val="hybridMultilevel"/>
    <w:tmpl w:val="7908A8F8"/>
    <w:lvl w:ilvl="0" w:tplc="B8C4E9F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43D52"/>
    <w:multiLevelType w:val="hybridMultilevel"/>
    <w:tmpl w:val="CE7C10CC"/>
    <w:lvl w:ilvl="0" w:tplc="BDBA371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655806"/>
    <w:multiLevelType w:val="hybridMultilevel"/>
    <w:tmpl w:val="D196E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BF36B5"/>
    <w:multiLevelType w:val="hybridMultilevel"/>
    <w:tmpl w:val="195AF786"/>
    <w:lvl w:ilvl="0" w:tplc="1452DB3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8F36CA"/>
    <w:multiLevelType w:val="hybridMultilevel"/>
    <w:tmpl w:val="D85CC774"/>
    <w:lvl w:ilvl="0" w:tplc="5434DE46">
      <w:start w:val="1"/>
      <w:numFmt w:val="decimal"/>
      <w:lvlText w:val="%1."/>
      <w:lvlJc w:val="left"/>
      <w:pPr>
        <w:ind w:left="719" w:hanging="435"/>
      </w:pPr>
      <w:rPr>
        <w:rFonts w:ascii="Arial" w:eastAsia="Times New Roman" w:hAnsi="Arial" w:cs="Arial"/>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DDA3A84"/>
    <w:multiLevelType w:val="hybridMultilevel"/>
    <w:tmpl w:val="3B0A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C4223"/>
    <w:multiLevelType w:val="hybridMultilevel"/>
    <w:tmpl w:val="D2B03D4E"/>
    <w:lvl w:ilvl="0" w:tplc="1452DB3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CF46EA"/>
    <w:multiLevelType w:val="hybridMultilevel"/>
    <w:tmpl w:val="87F082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7FD65E7"/>
    <w:multiLevelType w:val="hybridMultilevel"/>
    <w:tmpl w:val="21A622AC"/>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E24506"/>
    <w:multiLevelType w:val="hybridMultilevel"/>
    <w:tmpl w:val="BFE69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207B95"/>
    <w:multiLevelType w:val="hybridMultilevel"/>
    <w:tmpl w:val="98A09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3C05DE"/>
    <w:multiLevelType w:val="hybridMultilevel"/>
    <w:tmpl w:val="7696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171BB"/>
    <w:multiLevelType w:val="multilevel"/>
    <w:tmpl w:val="B57E17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F7B0615"/>
    <w:multiLevelType w:val="hybridMultilevel"/>
    <w:tmpl w:val="21E4A3D0"/>
    <w:lvl w:ilvl="0" w:tplc="04090017">
      <w:start w:val="1"/>
      <w:numFmt w:val="lowerLetter"/>
      <w:lvlText w:val="%1)"/>
      <w:lvlJc w:val="left"/>
      <w:pPr>
        <w:tabs>
          <w:tab w:val="num" w:pos="366"/>
        </w:tabs>
        <w:ind w:left="36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056FE7"/>
    <w:multiLevelType w:val="hybridMultilevel"/>
    <w:tmpl w:val="6E16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D825C4"/>
    <w:multiLevelType w:val="hybridMultilevel"/>
    <w:tmpl w:val="0ADC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E47FFC"/>
    <w:multiLevelType w:val="multilevel"/>
    <w:tmpl w:val="9BA6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FC72DD"/>
    <w:multiLevelType w:val="hybridMultilevel"/>
    <w:tmpl w:val="C01474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8"/>
  </w:num>
  <w:num w:numId="3">
    <w:abstractNumId w:val="4"/>
  </w:num>
  <w:num w:numId="4">
    <w:abstractNumId w:val="1"/>
  </w:num>
  <w:num w:numId="5">
    <w:abstractNumId w:val="14"/>
  </w:num>
  <w:num w:numId="6">
    <w:abstractNumId w:val="18"/>
  </w:num>
  <w:num w:numId="7">
    <w:abstractNumId w:val="6"/>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3"/>
  </w:num>
  <w:num w:numId="15">
    <w:abstractNumId w:val="0"/>
  </w:num>
  <w:num w:numId="16">
    <w:abstractNumId w:val="10"/>
  </w:num>
  <w:num w:numId="17">
    <w:abstractNumId w:val="13"/>
  </w:num>
  <w:num w:numId="18">
    <w:abstractNumId w:val="16"/>
  </w:num>
  <w:num w:numId="19">
    <w:abstractNumId w:val="5"/>
  </w:num>
  <w:num w:numId="20">
    <w:abstractNumId w:val="19"/>
  </w:num>
  <w:num w:numId="21">
    <w:abstractNumId w:val="2"/>
  </w:num>
  <w:num w:numId="2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E5"/>
    <w:rsid w:val="00001A7F"/>
    <w:rsid w:val="00002FB6"/>
    <w:rsid w:val="00003648"/>
    <w:rsid w:val="00004A90"/>
    <w:rsid w:val="000125EE"/>
    <w:rsid w:val="0001439F"/>
    <w:rsid w:val="00015CF4"/>
    <w:rsid w:val="000227E2"/>
    <w:rsid w:val="0002781C"/>
    <w:rsid w:val="00031169"/>
    <w:rsid w:val="00036C1C"/>
    <w:rsid w:val="00036CCA"/>
    <w:rsid w:val="00045DD4"/>
    <w:rsid w:val="00051325"/>
    <w:rsid w:val="00052055"/>
    <w:rsid w:val="0005297D"/>
    <w:rsid w:val="000544FE"/>
    <w:rsid w:val="000617DE"/>
    <w:rsid w:val="0006402C"/>
    <w:rsid w:val="00065E0F"/>
    <w:rsid w:val="000665E2"/>
    <w:rsid w:val="0007140D"/>
    <w:rsid w:val="00072B9E"/>
    <w:rsid w:val="00072E23"/>
    <w:rsid w:val="0007300B"/>
    <w:rsid w:val="00074640"/>
    <w:rsid w:val="00077BF2"/>
    <w:rsid w:val="00083B76"/>
    <w:rsid w:val="00084FF8"/>
    <w:rsid w:val="00085611"/>
    <w:rsid w:val="00085913"/>
    <w:rsid w:val="00085951"/>
    <w:rsid w:val="00086F95"/>
    <w:rsid w:val="00087137"/>
    <w:rsid w:val="000923E8"/>
    <w:rsid w:val="000A56F2"/>
    <w:rsid w:val="000A599B"/>
    <w:rsid w:val="000B0F3A"/>
    <w:rsid w:val="000B3CDD"/>
    <w:rsid w:val="000B5E51"/>
    <w:rsid w:val="000C49EA"/>
    <w:rsid w:val="000C6B5B"/>
    <w:rsid w:val="000C6F06"/>
    <w:rsid w:val="000D0325"/>
    <w:rsid w:val="000D22A5"/>
    <w:rsid w:val="000D3AB8"/>
    <w:rsid w:val="000D43C6"/>
    <w:rsid w:val="000D6EE4"/>
    <w:rsid w:val="000E0840"/>
    <w:rsid w:val="000E0F25"/>
    <w:rsid w:val="000E615C"/>
    <w:rsid w:val="000F1C18"/>
    <w:rsid w:val="000F1C24"/>
    <w:rsid w:val="000F611C"/>
    <w:rsid w:val="00101BAE"/>
    <w:rsid w:val="00101DC7"/>
    <w:rsid w:val="00110691"/>
    <w:rsid w:val="001131B7"/>
    <w:rsid w:val="00113263"/>
    <w:rsid w:val="00117988"/>
    <w:rsid w:val="00122295"/>
    <w:rsid w:val="001244BD"/>
    <w:rsid w:val="00124B2D"/>
    <w:rsid w:val="00125E2B"/>
    <w:rsid w:val="00134FDE"/>
    <w:rsid w:val="00136DC9"/>
    <w:rsid w:val="00137D42"/>
    <w:rsid w:val="00142338"/>
    <w:rsid w:val="00147AEB"/>
    <w:rsid w:val="0015087B"/>
    <w:rsid w:val="001523B8"/>
    <w:rsid w:val="00154550"/>
    <w:rsid w:val="00155AA7"/>
    <w:rsid w:val="00157598"/>
    <w:rsid w:val="00161105"/>
    <w:rsid w:val="001624E0"/>
    <w:rsid w:val="00162752"/>
    <w:rsid w:val="001656D3"/>
    <w:rsid w:val="00171C04"/>
    <w:rsid w:val="001726B9"/>
    <w:rsid w:val="00174AEB"/>
    <w:rsid w:val="00175730"/>
    <w:rsid w:val="001808AA"/>
    <w:rsid w:val="0018278E"/>
    <w:rsid w:val="0018290E"/>
    <w:rsid w:val="00183935"/>
    <w:rsid w:val="00190A8C"/>
    <w:rsid w:val="00190D24"/>
    <w:rsid w:val="00191722"/>
    <w:rsid w:val="00192D91"/>
    <w:rsid w:val="001A7EA6"/>
    <w:rsid w:val="001B1C3F"/>
    <w:rsid w:val="001B623B"/>
    <w:rsid w:val="001B65DD"/>
    <w:rsid w:val="001C0449"/>
    <w:rsid w:val="001C3596"/>
    <w:rsid w:val="001E6AF2"/>
    <w:rsid w:val="001F7D61"/>
    <w:rsid w:val="00201BA9"/>
    <w:rsid w:val="002021BC"/>
    <w:rsid w:val="00213F05"/>
    <w:rsid w:val="00216B1B"/>
    <w:rsid w:val="0022052F"/>
    <w:rsid w:val="0022411C"/>
    <w:rsid w:val="00227F78"/>
    <w:rsid w:val="00230782"/>
    <w:rsid w:val="00234901"/>
    <w:rsid w:val="00234CAE"/>
    <w:rsid w:val="00237608"/>
    <w:rsid w:val="002421BE"/>
    <w:rsid w:val="00243A20"/>
    <w:rsid w:val="002460F3"/>
    <w:rsid w:val="0024661F"/>
    <w:rsid w:val="00246A80"/>
    <w:rsid w:val="002605AC"/>
    <w:rsid w:val="0026088A"/>
    <w:rsid w:val="002610DF"/>
    <w:rsid w:val="002632B7"/>
    <w:rsid w:val="00267C49"/>
    <w:rsid w:val="00267D31"/>
    <w:rsid w:val="002727BA"/>
    <w:rsid w:val="00276615"/>
    <w:rsid w:val="00276E05"/>
    <w:rsid w:val="002771D8"/>
    <w:rsid w:val="00277D5B"/>
    <w:rsid w:val="002811E9"/>
    <w:rsid w:val="002819C3"/>
    <w:rsid w:val="00282DC8"/>
    <w:rsid w:val="00292244"/>
    <w:rsid w:val="00292FBE"/>
    <w:rsid w:val="002931BF"/>
    <w:rsid w:val="00294586"/>
    <w:rsid w:val="00297353"/>
    <w:rsid w:val="00297EBB"/>
    <w:rsid w:val="002A4F7F"/>
    <w:rsid w:val="002A516D"/>
    <w:rsid w:val="002A5C24"/>
    <w:rsid w:val="002A7240"/>
    <w:rsid w:val="002B0B6F"/>
    <w:rsid w:val="002B13DA"/>
    <w:rsid w:val="002B162C"/>
    <w:rsid w:val="002B1C10"/>
    <w:rsid w:val="002B223C"/>
    <w:rsid w:val="002B5C2E"/>
    <w:rsid w:val="002B5FB9"/>
    <w:rsid w:val="002B7B0A"/>
    <w:rsid w:val="002B7DDF"/>
    <w:rsid w:val="002C5707"/>
    <w:rsid w:val="002D0273"/>
    <w:rsid w:val="002D7385"/>
    <w:rsid w:val="002E42EE"/>
    <w:rsid w:val="002F1D22"/>
    <w:rsid w:val="002F279F"/>
    <w:rsid w:val="002F6A14"/>
    <w:rsid w:val="0030617B"/>
    <w:rsid w:val="003127F0"/>
    <w:rsid w:val="003132FF"/>
    <w:rsid w:val="003159F6"/>
    <w:rsid w:val="00323E53"/>
    <w:rsid w:val="00325DA8"/>
    <w:rsid w:val="003309FF"/>
    <w:rsid w:val="00333594"/>
    <w:rsid w:val="003436BE"/>
    <w:rsid w:val="00346DC4"/>
    <w:rsid w:val="003508E6"/>
    <w:rsid w:val="003533B9"/>
    <w:rsid w:val="00355E75"/>
    <w:rsid w:val="0035735F"/>
    <w:rsid w:val="00361DCF"/>
    <w:rsid w:val="00366285"/>
    <w:rsid w:val="003704BD"/>
    <w:rsid w:val="00376428"/>
    <w:rsid w:val="00377A7D"/>
    <w:rsid w:val="00382A52"/>
    <w:rsid w:val="00382E80"/>
    <w:rsid w:val="00386053"/>
    <w:rsid w:val="00387313"/>
    <w:rsid w:val="00387B8B"/>
    <w:rsid w:val="00387F47"/>
    <w:rsid w:val="00397B7F"/>
    <w:rsid w:val="003A36BC"/>
    <w:rsid w:val="003A7197"/>
    <w:rsid w:val="003B162C"/>
    <w:rsid w:val="003B7E4E"/>
    <w:rsid w:val="003C24BC"/>
    <w:rsid w:val="003C2D5C"/>
    <w:rsid w:val="003C2E29"/>
    <w:rsid w:val="003C3459"/>
    <w:rsid w:val="003C3BE8"/>
    <w:rsid w:val="003C748E"/>
    <w:rsid w:val="003D6A5A"/>
    <w:rsid w:val="003D71BE"/>
    <w:rsid w:val="003E0E5A"/>
    <w:rsid w:val="003E0FCA"/>
    <w:rsid w:val="003E2E80"/>
    <w:rsid w:val="003E44F3"/>
    <w:rsid w:val="003E7847"/>
    <w:rsid w:val="003E7F4E"/>
    <w:rsid w:val="003F4514"/>
    <w:rsid w:val="003F4AD5"/>
    <w:rsid w:val="003F5B06"/>
    <w:rsid w:val="003F68EB"/>
    <w:rsid w:val="003F6DF8"/>
    <w:rsid w:val="004011EA"/>
    <w:rsid w:val="00402527"/>
    <w:rsid w:val="004030D6"/>
    <w:rsid w:val="00404B94"/>
    <w:rsid w:val="00416298"/>
    <w:rsid w:val="0042090A"/>
    <w:rsid w:val="004304E6"/>
    <w:rsid w:val="00432089"/>
    <w:rsid w:val="00432532"/>
    <w:rsid w:val="00433087"/>
    <w:rsid w:val="004418D3"/>
    <w:rsid w:val="00442428"/>
    <w:rsid w:val="00442470"/>
    <w:rsid w:val="00443379"/>
    <w:rsid w:val="00445AE3"/>
    <w:rsid w:val="004520F2"/>
    <w:rsid w:val="00456292"/>
    <w:rsid w:val="004630B5"/>
    <w:rsid w:val="00465136"/>
    <w:rsid w:val="00465BCC"/>
    <w:rsid w:val="004742A0"/>
    <w:rsid w:val="00486F9B"/>
    <w:rsid w:val="004874D3"/>
    <w:rsid w:val="004929AE"/>
    <w:rsid w:val="00495EA5"/>
    <w:rsid w:val="004968ED"/>
    <w:rsid w:val="00496CA6"/>
    <w:rsid w:val="004A1998"/>
    <w:rsid w:val="004A312F"/>
    <w:rsid w:val="004A51F5"/>
    <w:rsid w:val="004A6324"/>
    <w:rsid w:val="004B00E0"/>
    <w:rsid w:val="004B0DED"/>
    <w:rsid w:val="004B1D3B"/>
    <w:rsid w:val="004B7325"/>
    <w:rsid w:val="004C38EA"/>
    <w:rsid w:val="004C4E18"/>
    <w:rsid w:val="004C5864"/>
    <w:rsid w:val="004D2443"/>
    <w:rsid w:val="004E094D"/>
    <w:rsid w:val="004E0ABC"/>
    <w:rsid w:val="004E2A79"/>
    <w:rsid w:val="004F1113"/>
    <w:rsid w:val="004F1773"/>
    <w:rsid w:val="004F3CB2"/>
    <w:rsid w:val="004F7A60"/>
    <w:rsid w:val="00503195"/>
    <w:rsid w:val="0050453B"/>
    <w:rsid w:val="005130D8"/>
    <w:rsid w:val="00516842"/>
    <w:rsid w:val="00517F26"/>
    <w:rsid w:val="00523CE6"/>
    <w:rsid w:val="00525B2E"/>
    <w:rsid w:val="00533AE7"/>
    <w:rsid w:val="00533D1A"/>
    <w:rsid w:val="00536192"/>
    <w:rsid w:val="00541D29"/>
    <w:rsid w:val="00543F00"/>
    <w:rsid w:val="00544700"/>
    <w:rsid w:val="00553B66"/>
    <w:rsid w:val="005543B4"/>
    <w:rsid w:val="0055629D"/>
    <w:rsid w:val="005725EE"/>
    <w:rsid w:val="00574688"/>
    <w:rsid w:val="0057523A"/>
    <w:rsid w:val="00576821"/>
    <w:rsid w:val="0058541E"/>
    <w:rsid w:val="0059010B"/>
    <w:rsid w:val="00594A68"/>
    <w:rsid w:val="005A4F13"/>
    <w:rsid w:val="005A58D5"/>
    <w:rsid w:val="005A756F"/>
    <w:rsid w:val="005A7FBA"/>
    <w:rsid w:val="005B09F6"/>
    <w:rsid w:val="005B1283"/>
    <w:rsid w:val="005B3E1D"/>
    <w:rsid w:val="005B3F18"/>
    <w:rsid w:val="005B5D59"/>
    <w:rsid w:val="005C0836"/>
    <w:rsid w:val="005C0B33"/>
    <w:rsid w:val="005C2158"/>
    <w:rsid w:val="005C3738"/>
    <w:rsid w:val="005C5E73"/>
    <w:rsid w:val="005C6804"/>
    <w:rsid w:val="005C7D01"/>
    <w:rsid w:val="005D0692"/>
    <w:rsid w:val="005D4797"/>
    <w:rsid w:val="005D4C2E"/>
    <w:rsid w:val="005D53A2"/>
    <w:rsid w:val="005D575F"/>
    <w:rsid w:val="005D6E16"/>
    <w:rsid w:val="005E3309"/>
    <w:rsid w:val="005E7B0D"/>
    <w:rsid w:val="005F0863"/>
    <w:rsid w:val="005F13FF"/>
    <w:rsid w:val="005F26C9"/>
    <w:rsid w:val="00603F84"/>
    <w:rsid w:val="00604825"/>
    <w:rsid w:val="00612949"/>
    <w:rsid w:val="006132B0"/>
    <w:rsid w:val="00613BA1"/>
    <w:rsid w:val="0061448E"/>
    <w:rsid w:val="00614F64"/>
    <w:rsid w:val="006153E0"/>
    <w:rsid w:val="006216F3"/>
    <w:rsid w:val="00621D14"/>
    <w:rsid w:val="00624525"/>
    <w:rsid w:val="00625D86"/>
    <w:rsid w:val="006269AD"/>
    <w:rsid w:val="00626FC6"/>
    <w:rsid w:val="00632DF8"/>
    <w:rsid w:val="0063477E"/>
    <w:rsid w:val="00641BA4"/>
    <w:rsid w:val="00643C99"/>
    <w:rsid w:val="006519D7"/>
    <w:rsid w:val="006532C3"/>
    <w:rsid w:val="006534DB"/>
    <w:rsid w:val="00654294"/>
    <w:rsid w:val="006574C0"/>
    <w:rsid w:val="006644DA"/>
    <w:rsid w:val="00665436"/>
    <w:rsid w:val="00666543"/>
    <w:rsid w:val="006757FB"/>
    <w:rsid w:val="006859D4"/>
    <w:rsid w:val="006932D3"/>
    <w:rsid w:val="006971E5"/>
    <w:rsid w:val="006A075D"/>
    <w:rsid w:val="006A2C8F"/>
    <w:rsid w:val="006A4D1E"/>
    <w:rsid w:val="006A6997"/>
    <w:rsid w:val="006B0B5C"/>
    <w:rsid w:val="006B20EC"/>
    <w:rsid w:val="006B3F08"/>
    <w:rsid w:val="006B4016"/>
    <w:rsid w:val="006C479D"/>
    <w:rsid w:val="006D31C7"/>
    <w:rsid w:val="006E00B6"/>
    <w:rsid w:val="006E0385"/>
    <w:rsid w:val="006E37C6"/>
    <w:rsid w:val="006E51CD"/>
    <w:rsid w:val="006F17C1"/>
    <w:rsid w:val="006F3545"/>
    <w:rsid w:val="006F374F"/>
    <w:rsid w:val="006F3799"/>
    <w:rsid w:val="006F6321"/>
    <w:rsid w:val="00700046"/>
    <w:rsid w:val="00705F82"/>
    <w:rsid w:val="007074DB"/>
    <w:rsid w:val="00710314"/>
    <w:rsid w:val="00711F5D"/>
    <w:rsid w:val="00714747"/>
    <w:rsid w:val="00717680"/>
    <w:rsid w:val="00722C06"/>
    <w:rsid w:val="00723D29"/>
    <w:rsid w:val="00724091"/>
    <w:rsid w:val="007244AB"/>
    <w:rsid w:val="00730661"/>
    <w:rsid w:val="00732560"/>
    <w:rsid w:val="0073468D"/>
    <w:rsid w:val="0074651D"/>
    <w:rsid w:val="00747F40"/>
    <w:rsid w:val="00750610"/>
    <w:rsid w:val="007528B8"/>
    <w:rsid w:val="0075417E"/>
    <w:rsid w:val="00760368"/>
    <w:rsid w:val="007604DA"/>
    <w:rsid w:val="00761242"/>
    <w:rsid w:val="00765451"/>
    <w:rsid w:val="007833B8"/>
    <w:rsid w:val="007855C8"/>
    <w:rsid w:val="00785BFC"/>
    <w:rsid w:val="00791D64"/>
    <w:rsid w:val="00793178"/>
    <w:rsid w:val="007938C1"/>
    <w:rsid w:val="00795DAA"/>
    <w:rsid w:val="00796A36"/>
    <w:rsid w:val="007A0273"/>
    <w:rsid w:val="007A08D1"/>
    <w:rsid w:val="007A1F9F"/>
    <w:rsid w:val="007A2603"/>
    <w:rsid w:val="007B01E8"/>
    <w:rsid w:val="007B4859"/>
    <w:rsid w:val="007B4D8A"/>
    <w:rsid w:val="007B7141"/>
    <w:rsid w:val="007C10D5"/>
    <w:rsid w:val="007C1357"/>
    <w:rsid w:val="007C2712"/>
    <w:rsid w:val="007C2BF9"/>
    <w:rsid w:val="007C422B"/>
    <w:rsid w:val="007D2709"/>
    <w:rsid w:val="007D4716"/>
    <w:rsid w:val="007E10D8"/>
    <w:rsid w:val="007E5F04"/>
    <w:rsid w:val="007F041F"/>
    <w:rsid w:val="007F5137"/>
    <w:rsid w:val="00804625"/>
    <w:rsid w:val="00805D3F"/>
    <w:rsid w:val="008065DA"/>
    <w:rsid w:val="00807529"/>
    <w:rsid w:val="0081504C"/>
    <w:rsid w:val="0081637B"/>
    <w:rsid w:val="00821CAF"/>
    <w:rsid w:val="008259A5"/>
    <w:rsid w:val="00825DD3"/>
    <w:rsid w:val="00832700"/>
    <w:rsid w:val="00834518"/>
    <w:rsid w:val="0084145C"/>
    <w:rsid w:val="00841E3D"/>
    <w:rsid w:val="00855D47"/>
    <w:rsid w:val="0086041D"/>
    <w:rsid w:val="00861805"/>
    <w:rsid w:val="00865982"/>
    <w:rsid w:val="00866939"/>
    <w:rsid w:val="00866C89"/>
    <w:rsid w:val="00880FEC"/>
    <w:rsid w:val="0088165E"/>
    <w:rsid w:val="00887B6B"/>
    <w:rsid w:val="0089145A"/>
    <w:rsid w:val="00895D8F"/>
    <w:rsid w:val="00895E1F"/>
    <w:rsid w:val="0089660E"/>
    <w:rsid w:val="0089729A"/>
    <w:rsid w:val="008A7492"/>
    <w:rsid w:val="008B5A0B"/>
    <w:rsid w:val="008B68AF"/>
    <w:rsid w:val="008C3104"/>
    <w:rsid w:val="008C5C84"/>
    <w:rsid w:val="008C623A"/>
    <w:rsid w:val="008D039C"/>
    <w:rsid w:val="008D62EF"/>
    <w:rsid w:val="008E3E7B"/>
    <w:rsid w:val="008E6C8A"/>
    <w:rsid w:val="008E7067"/>
    <w:rsid w:val="008E75CB"/>
    <w:rsid w:val="008F1190"/>
    <w:rsid w:val="008F1C0F"/>
    <w:rsid w:val="008F3A10"/>
    <w:rsid w:val="008F5287"/>
    <w:rsid w:val="0090075B"/>
    <w:rsid w:val="00901E2D"/>
    <w:rsid w:val="00907F41"/>
    <w:rsid w:val="00916106"/>
    <w:rsid w:val="009242CB"/>
    <w:rsid w:val="00927774"/>
    <w:rsid w:val="00930754"/>
    <w:rsid w:val="00933145"/>
    <w:rsid w:val="00943059"/>
    <w:rsid w:val="00944D16"/>
    <w:rsid w:val="009451D2"/>
    <w:rsid w:val="00945AFC"/>
    <w:rsid w:val="009468EA"/>
    <w:rsid w:val="00946C98"/>
    <w:rsid w:val="00952E47"/>
    <w:rsid w:val="00956124"/>
    <w:rsid w:val="00970D9F"/>
    <w:rsid w:val="009745FE"/>
    <w:rsid w:val="009768D0"/>
    <w:rsid w:val="00984BE3"/>
    <w:rsid w:val="0098648F"/>
    <w:rsid w:val="009907DE"/>
    <w:rsid w:val="00991D7D"/>
    <w:rsid w:val="00996477"/>
    <w:rsid w:val="00997BE2"/>
    <w:rsid w:val="009A4C05"/>
    <w:rsid w:val="009A4CB5"/>
    <w:rsid w:val="009A5E6C"/>
    <w:rsid w:val="009B0666"/>
    <w:rsid w:val="009B1294"/>
    <w:rsid w:val="009B319A"/>
    <w:rsid w:val="009C46A1"/>
    <w:rsid w:val="009C6742"/>
    <w:rsid w:val="009D0551"/>
    <w:rsid w:val="009D1D9C"/>
    <w:rsid w:val="009D21F5"/>
    <w:rsid w:val="009D6572"/>
    <w:rsid w:val="009D664D"/>
    <w:rsid w:val="009E09E3"/>
    <w:rsid w:val="009E3179"/>
    <w:rsid w:val="009F027E"/>
    <w:rsid w:val="009F286A"/>
    <w:rsid w:val="009F4973"/>
    <w:rsid w:val="009F72D0"/>
    <w:rsid w:val="00A00620"/>
    <w:rsid w:val="00A0237B"/>
    <w:rsid w:val="00A0505C"/>
    <w:rsid w:val="00A12F1B"/>
    <w:rsid w:val="00A159A5"/>
    <w:rsid w:val="00A17E23"/>
    <w:rsid w:val="00A207AD"/>
    <w:rsid w:val="00A25DDE"/>
    <w:rsid w:val="00A25E3B"/>
    <w:rsid w:val="00A337D4"/>
    <w:rsid w:val="00A33C47"/>
    <w:rsid w:val="00A36F52"/>
    <w:rsid w:val="00A40462"/>
    <w:rsid w:val="00A4180E"/>
    <w:rsid w:val="00A43642"/>
    <w:rsid w:val="00A439B5"/>
    <w:rsid w:val="00A443A8"/>
    <w:rsid w:val="00A44581"/>
    <w:rsid w:val="00A47761"/>
    <w:rsid w:val="00A511BE"/>
    <w:rsid w:val="00A563F4"/>
    <w:rsid w:val="00A57246"/>
    <w:rsid w:val="00A650A2"/>
    <w:rsid w:val="00A65E45"/>
    <w:rsid w:val="00A66C04"/>
    <w:rsid w:val="00A722CA"/>
    <w:rsid w:val="00A73B64"/>
    <w:rsid w:val="00A7635E"/>
    <w:rsid w:val="00A819FF"/>
    <w:rsid w:val="00A838EC"/>
    <w:rsid w:val="00A85084"/>
    <w:rsid w:val="00A87180"/>
    <w:rsid w:val="00A923BB"/>
    <w:rsid w:val="00A939C8"/>
    <w:rsid w:val="00A93D29"/>
    <w:rsid w:val="00A945F5"/>
    <w:rsid w:val="00A96B4B"/>
    <w:rsid w:val="00AA0D6F"/>
    <w:rsid w:val="00AA14B2"/>
    <w:rsid w:val="00AA1FE6"/>
    <w:rsid w:val="00AA2C19"/>
    <w:rsid w:val="00AB0B8D"/>
    <w:rsid w:val="00AB4873"/>
    <w:rsid w:val="00AB4C00"/>
    <w:rsid w:val="00AB4D3A"/>
    <w:rsid w:val="00AC151D"/>
    <w:rsid w:val="00AC3903"/>
    <w:rsid w:val="00AD46EF"/>
    <w:rsid w:val="00AD5DCB"/>
    <w:rsid w:val="00AD6A3D"/>
    <w:rsid w:val="00AE0E1A"/>
    <w:rsid w:val="00AE1126"/>
    <w:rsid w:val="00AE6D4A"/>
    <w:rsid w:val="00AE6F3D"/>
    <w:rsid w:val="00AF6023"/>
    <w:rsid w:val="00AF77EB"/>
    <w:rsid w:val="00B000B2"/>
    <w:rsid w:val="00B01C4B"/>
    <w:rsid w:val="00B032D1"/>
    <w:rsid w:val="00B033BC"/>
    <w:rsid w:val="00B0543B"/>
    <w:rsid w:val="00B11A29"/>
    <w:rsid w:val="00B23B0D"/>
    <w:rsid w:val="00B23ECD"/>
    <w:rsid w:val="00B249D3"/>
    <w:rsid w:val="00B34ECC"/>
    <w:rsid w:val="00B35DB6"/>
    <w:rsid w:val="00B41C22"/>
    <w:rsid w:val="00B43941"/>
    <w:rsid w:val="00B4421F"/>
    <w:rsid w:val="00B46BF5"/>
    <w:rsid w:val="00B53D56"/>
    <w:rsid w:val="00B60E67"/>
    <w:rsid w:val="00B717EE"/>
    <w:rsid w:val="00B737C6"/>
    <w:rsid w:val="00B743AC"/>
    <w:rsid w:val="00B74519"/>
    <w:rsid w:val="00B7584E"/>
    <w:rsid w:val="00B77127"/>
    <w:rsid w:val="00B85C3A"/>
    <w:rsid w:val="00B903F9"/>
    <w:rsid w:val="00B930F8"/>
    <w:rsid w:val="00B9567B"/>
    <w:rsid w:val="00BA044D"/>
    <w:rsid w:val="00BA15DA"/>
    <w:rsid w:val="00BA29F8"/>
    <w:rsid w:val="00BA4977"/>
    <w:rsid w:val="00BA60D1"/>
    <w:rsid w:val="00BB7DDD"/>
    <w:rsid w:val="00BC11DA"/>
    <w:rsid w:val="00BD3FD1"/>
    <w:rsid w:val="00BD4291"/>
    <w:rsid w:val="00BD45A2"/>
    <w:rsid w:val="00BD6258"/>
    <w:rsid w:val="00BD69CB"/>
    <w:rsid w:val="00BD741D"/>
    <w:rsid w:val="00BE0B21"/>
    <w:rsid w:val="00BE110C"/>
    <w:rsid w:val="00BE455E"/>
    <w:rsid w:val="00BE4D0A"/>
    <w:rsid w:val="00BE5047"/>
    <w:rsid w:val="00BE7542"/>
    <w:rsid w:val="00BF0620"/>
    <w:rsid w:val="00BF1F34"/>
    <w:rsid w:val="00BF53AA"/>
    <w:rsid w:val="00BF6D22"/>
    <w:rsid w:val="00C01026"/>
    <w:rsid w:val="00C01C8A"/>
    <w:rsid w:val="00C34E2F"/>
    <w:rsid w:val="00C452FB"/>
    <w:rsid w:val="00C466E7"/>
    <w:rsid w:val="00C529C2"/>
    <w:rsid w:val="00C552FE"/>
    <w:rsid w:val="00C64E2D"/>
    <w:rsid w:val="00C658FA"/>
    <w:rsid w:val="00C6754F"/>
    <w:rsid w:val="00C70683"/>
    <w:rsid w:val="00C720DB"/>
    <w:rsid w:val="00C73B68"/>
    <w:rsid w:val="00C756BA"/>
    <w:rsid w:val="00C76696"/>
    <w:rsid w:val="00C80564"/>
    <w:rsid w:val="00C86E94"/>
    <w:rsid w:val="00C90FE6"/>
    <w:rsid w:val="00C93DE2"/>
    <w:rsid w:val="00C950FE"/>
    <w:rsid w:val="00CA2A36"/>
    <w:rsid w:val="00CA2DDC"/>
    <w:rsid w:val="00CA3272"/>
    <w:rsid w:val="00CA43D9"/>
    <w:rsid w:val="00CA4943"/>
    <w:rsid w:val="00CB468F"/>
    <w:rsid w:val="00CC585F"/>
    <w:rsid w:val="00CC5F75"/>
    <w:rsid w:val="00CC661F"/>
    <w:rsid w:val="00CD4D4F"/>
    <w:rsid w:val="00CD4DE6"/>
    <w:rsid w:val="00CD723D"/>
    <w:rsid w:val="00CE322C"/>
    <w:rsid w:val="00CE3958"/>
    <w:rsid w:val="00CE4B24"/>
    <w:rsid w:val="00CE6FF6"/>
    <w:rsid w:val="00CF3D4A"/>
    <w:rsid w:val="00CF5A85"/>
    <w:rsid w:val="00CF64D1"/>
    <w:rsid w:val="00CF783F"/>
    <w:rsid w:val="00D00131"/>
    <w:rsid w:val="00D02978"/>
    <w:rsid w:val="00D05408"/>
    <w:rsid w:val="00D10D53"/>
    <w:rsid w:val="00D16581"/>
    <w:rsid w:val="00D208D8"/>
    <w:rsid w:val="00D25252"/>
    <w:rsid w:val="00D408E5"/>
    <w:rsid w:val="00D40FB5"/>
    <w:rsid w:val="00D42750"/>
    <w:rsid w:val="00D42D48"/>
    <w:rsid w:val="00D43A35"/>
    <w:rsid w:val="00D46EBB"/>
    <w:rsid w:val="00D5099F"/>
    <w:rsid w:val="00D5481D"/>
    <w:rsid w:val="00D54B60"/>
    <w:rsid w:val="00D5574C"/>
    <w:rsid w:val="00D624C2"/>
    <w:rsid w:val="00D62F2E"/>
    <w:rsid w:val="00D65A8A"/>
    <w:rsid w:val="00D67D2B"/>
    <w:rsid w:val="00D80460"/>
    <w:rsid w:val="00D8208D"/>
    <w:rsid w:val="00D83871"/>
    <w:rsid w:val="00D954E0"/>
    <w:rsid w:val="00D97E9D"/>
    <w:rsid w:val="00DB1D1A"/>
    <w:rsid w:val="00DB5603"/>
    <w:rsid w:val="00DB59A5"/>
    <w:rsid w:val="00DB6F61"/>
    <w:rsid w:val="00DC2996"/>
    <w:rsid w:val="00DC3749"/>
    <w:rsid w:val="00DC3F0B"/>
    <w:rsid w:val="00DC4B36"/>
    <w:rsid w:val="00DC561E"/>
    <w:rsid w:val="00DC632F"/>
    <w:rsid w:val="00DD1881"/>
    <w:rsid w:val="00DD5340"/>
    <w:rsid w:val="00DD6B9F"/>
    <w:rsid w:val="00DD6EEA"/>
    <w:rsid w:val="00DD761C"/>
    <w:rsid w:val="00DE47DB"/>
    <w:rsid w:val="00DE4926"/>
    <w:rsid w:val="00DE6A5B"/>
    <w:rsid w:val="00DE7D5D"/>
    <w:rsid w:val="00DF76DA"/>
    <w:rsid w:val="00E01CB9"/>
    <w:rsid w:val="00E04346"/>
    <w:rsid w:val="00E055D1"/>
    <w:rsid w:val="00E06915"/>
    <w:rsid w:val="00E07E11"/>
    <w:rsid w:val="00E1133D"/>
    <w:rsid w:val="00E11AA3"/>
    <w:rsid w:val="00E13C0B"/>
    <w:rsid w:val="00E17089"/>
    <w:rsid w:val="00E22E86"/>
    <w:rsid w:val="00E24E5D"/>
    <w:rsid w:val="00E252AC"/>
    <w:rsid w:val="00E25D8A"/>
    <w:rsid w:val="00E3082A"/>
    <w:rsid w:val="00E335E0"/>
    <w:rsid w:val="00E344B1"/>
    <w:rsid w:val="00E35420"/>
    <w:rsid w:val="00E3759F"/>
    <w:rsid w:val="00E37847"/>
    <w:rsid w:val="00E4423D"/>
    <w:rsid w:val="00E50F65"/>
    <w:rsid w:val="00E52EA9"/>
    <w:rsid w:val="00E53A7A"/>
    <w:rsid w:val="00E563C9"/>
    <w:rsid w:val="00E56CBE"/>
    <w:rsid w:val="00E70E46"/>
    <w:rsid w:val="00E83358"/>
    <w:rsid w:val="00E85CAD"/>
    <w:rsid w:val="00E90BE7"/>
    <w:rsid w:val="00E977BA"/>
    <w:rsid w:val="00EA1A5C"/>
    <w:rsid w:val="00EA2102"/>
    <w:rsid w:val="00EA594D"/>
    <w:rsid w:val="00EA6B30"/>
    <w:rsid w:val="00EB0715"/>
    <w:rsid w:val="00EB1E1C"/>
    <w:rsid w:val="00EB22BA"/>
    <w:rsid w:val="00EB496E"/>
    <w:rsid w:val="00EB5E5E"/>
    <w:rsid w:val="00EB7023"/>
    <w:rsid w:val="00EB7D6A"/>
    <w:rsid w:val="00EC0216"/>
    <w:rsid w:val="00EC4A8C"/>
    <w:rsid w:val="00EC5819"/>
    <w:rsid w:val="00EC649B"/>
    <w:rsid w:val="00ED08C8"/>
    <w:rsid w:val="00ED1043"/>
    <w:rsid w:val="00ED7B27"/>
    <w:rsid w:val="00EE0266"/>
    <w:rsid w:val="00EE1DEE"/>
    <w:rsid w:val="00EE3FAF"/>
    <w:rsid w:val="00EF14D5"/>
    <w:rsid w:val="00EF4007"/>
    <w:rsid w:val="00EF77F5"/>
    <w:rsid w:val="00F01286"/>
    <w:rsid w:val="00F07DA2"/>
    <w:rsid w:val="00F120EA"/>
    <w:rsid w:val="00F1251E"/>
    <w:rsid w:val="00F16BAB"/>
    <w:rsid w:val="00F2226E"/>
    <w:rsid w:val="00F25E1A"/>
    <w:rsid w:val="00F326CC"/>
    <w:rsid w:val="00F357BE"/>
    <w:rsid w:val="00F35885"/>
    <w:rsid w:val="00F35C6F"/>
    <w:rsid w:val="00F43E79"/>
    <w:rsid w:val="00F51386"/>
    <w:rsid w:val="00F639CA"/>
    <w:rsid w:val="00F67DC3"/>
    <w:rsid w:val="00F72ED2"/>
    <w:rsid w:val="00F7663C"/>
    <w:rsid w:val="00F77661"/>
    <w:rsid w:val="00F83D38"/>
    <w:rsid w:val="00F85D49"/>
    <w:rsid w:val="00F86832"/>
    <w:rsid w:val="00F8786A"/>
    <w:rsid w:val="00F949E1"/>
    <w:rsid w:val="00FA00D2"/>
    <w:rsid w:val="00FB071A"/>
    <w:rsid w:val="00FB0BC4"/>
    <w:rsid w:val="00FB43C8"/>
    <w:rsid w:val="00FC0E3F"/>
    <w:rsid w:val="00FC1A57"/>
    <w:rsid w:val="00FC2EBB"/>
    <w:rsid w:val="00FC4F52"/>
    <w:rsid w:val="00FC7C17"/>
    <w:rsid w:val="00FD0442"/>
    <w:rsid w:val="00FD4710"/>
    <w:rsid w:val="00FD4CB3"/>
    <w:rsid w:val="00FD54E8"/>
    <w:rsid w:val="00FD552D"/>
    <w:rsid w:val="00FF143D"/>
    <w:rsid w:val="00FF2841"/>
    <w:rsid w:val="00FF6344"/>
    <w:rsid w:val="00FF76CC"/>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color="#9cf">
      <v:fill color="white"/>
      <v:stroke color="#9cf" weight="2.25pt"/>
    </o:shapedefaults>
    <o:shapelayout v:ext="edit">
      <o:idmap v:ext="edit" data="1"/>
    </o:shapelayout>
  </w:shapeDefaults>
  <w:decimalSymbol w:val="."/>
  <w:listSeparator w:val=","/>
  <w14:docId w14:val="280F25C7"/>
  <w15:docId w15:val="{B617E6E9-8E9C-4443-B581-8D72DF7F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7FB"/>
    <w:rPr>
      <w:sz w:val="24"/>
      <w:szCs w:val="24"/>
      <w:lang w:eastAsia="en-US"/>
    </w:rPr>
  </w:style>
  <w:style w:type="paragraph" w:styleId="Heading1">
    <w:name w:val="heading 1"/>
    <w:basedOn w:val="Normal"/>
    <w:next w:val="Normal"/>
    <w:link w:val="Heading1Char"/>
    <w:qFormat/>
    <w:rsid w:val="006757FB"/>
    <w:pPr>
      <w:keepNext/>
      <w:jc w:val="center"/>
      <w:outlineLvl w:val="0"/>
    </w:pPr>
    <w:rPr>
      <w:rFonts w:ascii="Trebuchet MS" w:hAnsi="Trebuchet MS" w:cs="Arial"/>
      <w:sz w:val="36"/>
    </w:rPr>
  </w:style>
  <w:style w:type="paragraph" w:styleId="Heading2">
    <w:name w:val="heading 2"/>
    <w:basedOn w:val="Normal"/>
    <w:next w:val="Normal"/>
    <w:link w:val="Heading2Char"/>
    <w:uiPriority w:val="99"/>
    <w:qFormat/>
    <w:rsid w:val="006757FB"/>
    <w:pPr>
      <w:keepNext/>
      <w:outlineLvl w:val="1"/>
    </w:pPr>
    <w:rPr>
      <w:rFonts w:ascii="Trebuchet MS" w:hAnsi="Trebuchet MS"/>
      <w:b/>
      <w:bCs/>
      <w:color w:val="00CCFF"/>
      <w:sz w:val="20"/>
    </w:rPr>
  </w:style>
  <w:style w:type="paragraph" w:styleId="Heading3">
    <w:name w:val="heading 3"/>
    <w:basedOn w:val="Normal"/>
    <w:next w:val="Normal"/>
    <w:qFormat/>
    <w:rsid w:val="006757FB"/>
    <w:pPr>
      <w:keepNext/>
      <w:outlineLvl w:val="2"/>
    </w:pPr>
    <w:rPr>
      <w:rFonts w:ascii="Trebuchet MS" w:hAnsi="Trebuchet MS"/>
      <w:sz w:val="32"/>
    </w:rPr>
  </w:style>
  <w:style w:type="paragraph" w:styleId="Heading4">
    <w:name w:val="heading 4"/>
    <w:basedOn w:val="Normal"/>
    <w:next w:val="Normal"/>
    <w:qFormat/>
    <w:rsid w:val="006757FB"/>
    <w:pPr>
      <w:keepNext/>
      <w:outlineLvl w:val="3"/>
    </w:pPr>
    <w:rPr>
      <w:rFonts w:ascii="Trebuchet MS" w:hAnsi="Trebuchet MS"/>
      <w:b/>
      <w:bCs/>
      <w:sz w:val="40"/>
    </w:rPr>
  </w:style>
  <w:style w:type="paragraph" w:styleId="Heading5">
    <w:name w:val="heading 5"/>
    <w:basedOn w:val="Normal"/>
    <w:next w:val="Normal"/>
    <w:qFormat/>
    <w:rsid w:val="006757FB"/>
    <w:pPr>
      <w:keepNext/>
      <w:outlineLvl w:val="4"/>
    </w:pPr>
    <w:rPr>
      <w:rFonts w:ascii="Trebuchet MS" w:hAnsi="Trebuchet MS"/>
      <w:b/>
      <w:bCs/>
      <w:color w:val="FFFFFF"/>
      <w:sz w:val="20"/>
    </w:rPr>
  </w:style>
  <w:style w:type="paragraph" w:styleId="Heading6">
    <w:name w:val="heading 6"/>
    <w:basedOn w:val="Normal"/>
    <w:next w:val="Normal"/>
    <w:link w:val="Heading6Char"/>
    <w:qFormat/>
    <w:rsid w:val="006757FB"/>
    <w:pPr>
      <w:keepNext/>
      <w:tabs>
        <w:tab w:val="left" w:pos="0"/>
      </w:tabs>
      <w:outlineLvl w:val="5"/>
    </w:pPr>
    <w:rPr>
      <w:rFonts w:ascii="Arial" w:hAnsi="Arial" w:cs="Arial"/>
      <w:b/>
      <w:bCs/>
      <w:i/>
      <w:iCs/>
      <w:color w:val="FF0000"/>
    </w:rPr>
  </w:style>
  <w:style w:type="paragraph" w:styleId="Heading7">
    <w:name w:val="heading 7"/>
    <w:basedOn w:val="Normal"/>
    <w:next w:val="Normal"/>
    <w:qFormat/>
    <w:rsid w:val="006757FB"/>
    <w:pPr>
      <w:keepNext/>
      <w:outlineLvl w:val="6"/>
    </w:pPr>
    <w:rPr>
      <w:rFonts w:ascii="Trebuchet MS" w:hAnsi="Trebuchet MS"/>
      <w:b/>
      <w:bCs/>
      <w:sz w:val="32"/>
    </w:rPr>
  </w:style>
  <w:style w:type="paragraph" w:styleId="Heading8">
    <w:name w:val="heading 8"/>
    <w:basedOn w:val="Normal"/>
    <w:next w:val="Normal"/>
    <w:link w:val="Heading8Char"/>
    <w:qFormat/>
    <w:rsid w:val="006757FB"/>
    <w:pPr>
      <w:keepNext/>
      <w:jc w:val="center"/>
      <w:outlineLvl w:val="7"/>
    </w:pPr>
    <w:rPr>
      <w:rFonts w:ascii="Trebuchet MS" w:hAnsi="Trebuchet MS"/>
      <w:b/>
      <w:bCs/>
      <w:sz w:val="28"/>
    </w:rPr>
  </w:style>
  <w:style w:type="paragraph" w:styleId="Heading9">
    <w:name w:val="heading 9"/>
    <w:basedOn w:val="Normal"/>
    <w:next w:val="Normal"/>
    <w:link w:val="Heading9Char"/>
    <w:qFormat/>
    <w:rsid w:val="006757FB"/>
    <w:pPr>
      <w:keepNext/>
      <w:outlineLvl w:val="8"/>
    </w:pPr>
    <w:rPr>
      <w:rFonts w:ascii="Trebuchet MS" w:hAnsi="Trebuchet MS"/>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57FB"/>
    <w:pPr>
      <w:tabs>
        <w:tab w:val="center" w:pos="4153"/>
        <w:tab w:val="right" w:pos="8306"/>
      </w:tabs>
    </w:pPr>
  </w:style>
  <w:style w:type="paragraph" w:styleId="Footer">
    <w:name w:val="footer"/>
    <w:basedOn w:val="Normal"/>
    <w:rsid w:val="006757FB"/>
    <w:pPr>
      <w:tabs>
        <w:tab w:val="center" w:pos="4153"/>
        <w:tab w:val="right" w:pos="8306"/>
      </w:tabs>
    </w:pPr>
  </w:style>
  <w:style w:type="paragraph" w:styleId="BodyText">
    <w:name w:val="Body Text"/>
    <w:aliases w:val="body text,contents,Corps de texte,bt,heading_txt,bodytxy2,Body Text - Level 2,??2"/>
    <w:basedOn w:val="Normal"/>
    <w:link w:val="BodyTextChar"/>
    <w:rsid w:val="006757FB"/>
    <w:pPr>
      <w:jc w:val="center"/>
    </w:pPr>
    <w:rPr>
      <w:rFonts w:ascii="Trebuchet MS" w:hAnsi="Trebuchet MS"/>
      <w:b/>
      <w:bCs/>
      <w:sz w:val="28"/>
    </w:rPr>
  </w:style>
  <w:style w:type="paragraph" w:styleId="BodyText2">
    <w:name w:val="Body Text 2"/>
    <w:basedOn w:val="Normal"/>
    <w:link w:val="BodyText2Char"/>
    <w:rsid w:val="006757FB"/>
    <w:rPr>
      <w:rFonts w:ascii="Trebuchet MS" w:hAnsi="Trebuchet MS"/>
      <w:b/>
      <w:bCs/>
      <w:color w:val="333399"/>
      <w:sz w:val="20"/>
    </w:rPr>
  </w:style>
  <w:style w:type="paragraph" w:styleId="BodyText3">
    <w:name w:val="Body Text 3"/>
    <w:basedOn w:val="Normal"/>
    <w:link w:val="BodyText3Char"/>
    <w:rsid w:val="006757FB"/>
    <w:rPr>
      <w:rFonts w:ascii="Trebuchet MS" w:hAnsi="Trebuchet MS"/>
      <w:b/>
      <w:bCs/>
      <w:color w:val="333399"/>
      <w:sz w:val="18"/>
    </w:rPr>
  </w:style>
  <w:style w:type="character" w:styleId="Hyperlink">
    <w:name w:val="Hyperlink"/>
    <w:basedOn w:val="DefaultParagraphFont"/>
    <w:uiPriority w:val="99"/>
    <w:rsid w:val="006757FB"/>
    <w:rPr>
      <w:color w:val="0000FF"/>
      <w:u w:val="single"/>
    </w:rPr>
  </w:style>
  <w:style w:type="paragraph" w:styleId="BodyTextIndent2">
    <w:name w:val="Body Text Indent 2"/>
    <w:basedOn w:val="Normal"/>
    <w:link w:val="BodyTextIndent2Char"/>
    <w:rsid w:val="006757FB"/>
    <w:pPr>
      <w:ind w:left="6"/>
      <w:jc w:val="center"/>
    </w:pPr>
    <w:rPr>
      <w:rFonts w:ascii="Trebuchet MS" w:hAnsi="Trebuchet MS"/>
      <w:b/>
      <w:bCs/>
      <w:color w:val="333399"/>
      <w:sz w:val="18"/>
    </w:rPr>
  </w:style>
  <w:style w:type="paragraph" w:styleId="BodyTextIndent">
    <w:name w:val="Body Text Indent"/>
    <w:basedOn w:val="Normal"/>
    <w:link w:val="BodyTextIndentChar"/>
    <w:uiPriority w:val="99"/>
    <w:rsid w:val="006757FB"/>
    <w:pPr>
      <w:tabs>
        <w:tab w:val="left" w:pos="360"/>
      </w:tabs>
      <w:ind w:left="540" w:hanging="540"/>
    </w:pPr>
    <w:rPr>
      <w:rFonts w:ascii="Trebuchet MS" w:hAnsi="Trebuchet MS"/>
      <w:b/>
      <w:bCs/>
      <w:color w:val="333399"/>
      <w:sz w:val="18"/>
    </w:rPr>
  </w:style>
  <w:style w:type="paragraph" w:customStyle="1" w:styleId="DefaultText">
    <w:name w:val="Default Text"/>
    <w:basedOn w:val="Normal"/>
    <w:rsid w:val="006757FB"/>
    <w:pPr>
      <w:overflowPunct w:val="0"/>
      <w:autoSpaceDE w:val="0"/>
      <w:autoSpaceDN w:val="0"/>
      <w:adjustRightInd w:val="0"/>
    </w:pPr>
    <w:rPr>
      <w:szCs w:val="20"/>
      <w:lang w:val="en-US"/>
    </w:rPr>
  </w:style>
  <w:style w:type="paragraph" w:styleId="Caption">
    <w:name w:val="caption"/>
    <w:basedOn w:val="Normal"/>
    <w:next w:val="Normal"/>
    <w:qFormat/>
    <w:rsid w:val="006757FB"/>
    <w:pPr>
      <w:jc w:val="center"/>
    </w:pPr>
    <w:rPr>
      <w:rFonts w:ascii="Trebuchet MS" w:hAnsi="Trebuchet MS"/>
      <w:b/>
      <w:bCs/>
      <w:sz w:val="28"/>
      <w:u w:val="single"/>
    </w:rPr>
  </w:style>
  <w:style w:type="character" w:styleId="PageNumber">
    <w:name w:val="page number"/>
    <w:basedOn w:val="DefaultParagraphFont"/>
    <w:rsid w:val="006757FB"/>
  </w:style>
  <w:style w:type="paragraph" w:customStyle="1" w:styleId="Content">
    <w:name w:val="Content"/>
    <w:basedOn w:val="Normal"/>
    <w:rsid w:val="006757FB"/>
    <w:rPr>
      <w:rFonts w:ascii="Arial" w:hAnsi="Arial"/>
    </w:rPr>
  </w:style>
  <w:style w:type="character" w:styleId="FollowedHyperlink">
    <w:name w:val="FollowedHyperlink"/>
    <w:basedOn w:val="DefaultParagraphFont"/>
    <w:rsid w:val="006757FB"/>
    <w:rPr>
      <w:color w:val="800080"/>
      <w:u w:val="single"/>
    </w:rPr>
  </w:style>
  <w:style w:type="paragraph" w:styleId="NormalWeb">
    <w:name w:val="Normal (Web)"/>
    <w:basedOn w:val="Normal"/>
    <w:uiPriority w:val="99"/>
    <w:rsid w:val="006757FB"/>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link w:val="BodyTextIndent3Char"/>
    <w:rsid w:val="006757FB"/>
    <w:pPr>
      <w:ind w:left="720"/>
    </w:pPr>
    <w:rPr>
      <w:rFonts w:ascii="Arial" w:hAnsi="Arial" w:cs="Arial"/>
      <w:color w:val="000000"/>
      <w:sz w:val="16"/>
    </w:rPr>
  </w:style>
  <w:style w:type="paragraph" w:customStyle="1" w:styleId="Char1CharCharCharCharCharChar">
    <w:name w:val="Char1 Char Char Char Char Char Char"/>
    <w:basedOn w:val="Normal"/>
    <w:rsid w:val="003127F0"/>
    <w:pPr>
      <w:spacing w:after="160" w:line="240" w:lineRule="exact"/>
    </w:pPr>
    <w:rPr>
      <w:rFonts w:ascii="Verdana" w:hAnsi="Verdana"/>
      <w:sz w:val="20"/>
      <w:szCs w:val="20"/>
      <w:lang w:val="en-US"/>
    </w:rPr>
  </w:style>
  <w:style w:type="paragraph" w:styleId="BalloonText">
    <w:name w:val="Balloon Text"/>
    <w:basedOn w:val="Normal"/>
    <w:semiHidden/>
    <w:rsid w:val="00FD4CB3"/>
    <w:rPr>
      <w:rFonts w:ascii="Tahoma" w:hAnsi="Tahoma" w:cs="Tahoma"/>
      <w:sz w:val="16"/>
      <w:szCs w:val="16"/>
    </w:rPr>
  </w:style>
  <w:style w:type="character" w:customStyle="1" w:styleId="BodyTextChar">
    <w:name w:val="Body Text Char"/>
    <w:aliases w:val="body text Char,contents Char,Corps de texte Char,bt Char,heading_txt Char,bodytxy2 Char,Body Text - Level 2 Char,??2 Char"/>
    <w:basedOn w:val="DefaultParagraphFont"/>
    <w:link w:val="BodyText"/>
    <w:rsid w:val="00EA594D"/>
    <w:rPr>
      <w:rFonts w:ascii="Trebuchet MS" w:hAnsi="Trebuchet MS"/>
      <w:b/>
      <w:bCs/>
      <w:sz w:val="28"/>
      <w:szCs w:val="24"/>
      <w:lang w:val="en-GB" w:eastAsia="en-US" w:bidi="ar-SA"/>
    </w:rPr>
  </w:style>
  <w:style w:type="paragraph" w:styleId="DocumentMap">
    <w:name w:val="Document Map"/>
    <w:basedOn w:val="Normal"/>
    <w:semiHidden/>
    <w:rsid w:val="00AC3903"/>
    <w:pPr>
      <w:shd w:val="clear" w:color="auto" w:fill="000080"/>
    </w:pPr>
    <w:rPr>
      <w:rFonts w:ascii="Tahoma" w:hAnsi="Tahoma" w:cs="Tahoma"/>
      <w:sz w:val="20"/>
      <w:szCs w:val="20"/>
    </w:rPr>
  </w:style>
  <w:style w:type="paragraph" w:customStyle="1" w:styleId="Default">
    <w:name w:val="Default"/>
    <w:rsid w:val="00065E0F"/>
    <w:pPr>
      <w:autoSpaceDE w:val="0"/>
      <w:autoSpaceDN w:val="0"/>
      <w:adjustRightInd w:val="0"/>
    </w:pPr>
    <w:rPr>
      <w:color w:val="000000"/>
      <w:sz w:val="24"/>
      <w:szCs w:val="24"/>
    </w:rPr>
  </w:style>
  <w:style w:type="character" w:customStyle="1" w:styleId="Heading8Char">
    <w:name w:val="Heading 8 Char"/>
    <w:basedOn w:val="DefaultParagraphFont"/>
    <w:link w:val="Heading8"/>
    <w:locked/>
    <w:rsid w:val="00700046"/>
    <w:rPr>
      <w:rFonts w:ascii="Trebuchet MS" w:hAnsi="Trebuchet MS"/>
      <w:b/>
      <w:bCs/>
      <w:sz w:val="28"/>
      <w:szCs w:val="24"/>
      <w:lang w:eastAsia="en-US"/>
    </w:rPr>
  </w:style>
  <w:style w:type="character" w:customStyle="1" w:styleId="BodyTextIndentChar">
    <w:name w:val="Body Text Indent Char"/>
    <w:basedOn w:val="DefaultParagraphFont"/>
    <w:link w:val="BodyTextIndent"/>
    <w:uiPriority w:val="99"/>
    <w:locked/>
    <w:rsid w:val="00700046"/>
    <w:rPr>
      <w:rFonts w:ascii="Trebuchet MS" w:hAnsi="Trebuchet MS"/>
      <w:b/>
      <w:bCs/>
      <w:color w:val="333399"/>
      <w:sz w:val="18"/>
      <w:szCs w:val="24"/>
      <w:lang w:eastAsia="en-US"/>
    </w:rPr>
  </w:style>
  <w:style w:type="character" w:customStyle="1" w:styleId="Heading2Char">
    <w:name w:val="Heading 2 Char"/>
    <w:basedOn w:val="DefaultParagraphFont"/>
    <w:link w:val="Heading2"/>
    <w:uiPriority w:val="99"/>
    <w:locked/>
    <w:rsid w:val="006B3F08"/>
    <w:rPr>
      <w:rFonts w:ascii="Trebuchet MS" w:hAnsi="Trebuchet MS"/>
      <w:b/>
      <w:bCs/>
      <w:color w:val="00CCFF"/>
      <w:szCs w:val="24"/>
      <w:lang w:eastAsia="en-US"/>
    </w:rPr>
  </w:style>
  <w:style w:type="paragraph" w:styleId="ListParagraph">
    <w:name w:val="List Paragraph"/>
    <w:aliases w:val="Bullet Style,List Paragraph1,Dot pt,No Spacing1,List Paragraph Char Char Char,Indicator Text,Numbered Para 1,Bullet 1,List Paragraph12,Bullet Points,MAIN CONTENT,F5 List Paragraph,Colorful List - Accent 11,Normal numbered,List Paragraph2"/>
    <w:basedOn w:val="Normal"/>
    <w:link w:val="ListParagraphChar"/>
    <w:uiPriority w:val="99"/>
    <w:qFormat/>
    <w:rsid w:val="006B3F08"/>
    <w:pPr>
      <w:ind w:left="720"/>
      <w:contextualSpacing/>
    </w:pPr>
  </w:style>
  <w:style w:type="character" w:styleId="CommentReference">
    <w:name w:val="annotation reference"/>
    <w:basedOn w:val="DefaultParagraphFont"/>
    <w:rsid w:val="00710314"/>
    <w:rPr>
      <w:sz w:val="16"/>
      <w:szCs w:val="16"/>
    </w:rPr>
  </w:style>
  <w:style w:type="paragraph" w:styleId="CommentText">
    <w:name w:val="annotation text"/>
    <w:basedOn w:val="Normal"/>
    <w:link w:val="CommentTextChar"/>
    <w:rsid w:val="00710314"/>
    <w:rPr>
      <w:sz w:val="20"/>
      <w:szCs w:val="20"/>
    </w:rPr>
  </w:style>
  <w:style w:type="character" w:customStyle="1" w:styleId="CommentTextChar">
    <w:name w:val="Comment Text Char"/>
    <w:basedOn w:val="DefaultParagraphFont"/>
    <w:link w:val="CommentText"/>
    <w:rsid w:val="00710314"/>
    <w:rPr>
      <w:lang w:eastAsia="en-US"/>
    </w:rPr>
  </w:style>
  <w:style w:type="paragraph" w:styleId="CommentSubject">
    <w:name w:val="annotation subject"/>
    <w:basedOn w:val="CommentText"/>
    <w:next w:val="CommentText"/>
    <w:link w:val="CommentSubjectChar"/>
    <w:rsid w:val="00710314"/>
    <w:rPr>
      <w:b/>
      <w:bCs/>
    </w:rPr>
  </w:style>
  <w:style w:type="character" w:customStyle="1" w:styleId="CommentSubjectChar">
    <w:name w:val="Comment Subject Char"/>
    <w:basedOn w:val="CommentTextChar"/>
    <w:link w:val="CommentSubject"/>
    <w:rsid w:val="00710314"/>
    <w:rPr>
      <w:b/>
      <w:bCs/>
      <w:lang w:eastAsia="en-US"/>
    </w:rPr>
  </w:style>
  <w:style w:type="character" w:customStyle="1" w:styleId="Heading1Char">
    <w:name w:val="Heading 1 Char"/>
    <w:basedOn w:val="DefaultParagraphFont"/>
    <w:link w:val="Heading1"/>
    <w:locked/>
    <w:rsid w:val="00927774"/>
    <w:rPr>
      <w:rFonts w:ascii="Trebuchet MS" w:hAnsi="Trebuchet MS" w:cs="Arial"/>
      <w:sz w:val="36"/>
      <w:szCs w:val="24"/>
      <w:lang w:eastAsia="en-US"/>
    </w:rPr>
  </w:style>
  <w:style w:type="character" w:customStyle="1" w:styleId="BodyText2Char">
    <w:name w:val="Body Text 2 Char"/>
    <w:basedOn w:val="DefaultParagraphFont"/>
    <w:link w:val="BodyText2"/>
    <w:locked/>
    <w:rsid w:val="00927774"/>
    <w:rPr>
      <w:rFonts w:ascii="Trebuchet MS" w:hAnsi="Trebuchet MS"/>
      <w:b/>
      <w:bCs/>
      <w:color w:val="333399"/>
      <w:szCs w:val="24"/>
      <w:lang w:eastAsia="en-US"/>
    </w:rPr>
  </w:style>
  <w:style w:type="character" w:customStyle="1" w:styleId="BodyText3Char">
    <w:name w:val="Body Text 3 Char"/>
    <w:basedOn w:val="DefaultParagraphFont"/>
    <w:link w:val="BodyText3"/>
    <w:locked/>
    <w:rsid w:val="00927774"/>
    <w:rPr>
      <w:rFonts w:ascii="Trebuchet MS" w:hAnsi="Trebuchet MS"/>
      <w:b/>
      <w:bCs/>
      <w:color w:val="333399"/>
      <w:sz w:val="18"/>
      <w:szCs w:val="24"/>
      <w:lang w:eastAsia="en-US"/>
    </w:rPr>
  </w:style>
  <w:style w:type="character" w:customStyle="1" w:styleId="ListParagraphChar">
    <w:name w:val="List Paragraph Char"/>
    <w:aliases w:val="Bullet Style Char,List Paragraph1 Char,Dot pt Char,No Spacing1 Char,List Paragraph Char Char Char Char,Indicator Text Char,Numbered Para 1 Char,Bullet 1 Char,List Paragraph12 Char,Bullet Points Char,MAIN CONTENT Char"/>
    <w:basedOn w:val="DefaultParagraphFont"/>
    <w:link w:val="ListParagraph"/>
    <w:uiPriority w:val="99"/>
    <w:qFormat/>
    <w:locked/>
    <w:rsid w:val="00BE5047"/>
    <w:rPr>
      <w:sz w:val="24"/>
      <w:szCs w:val="24"/>
      <w:lang w:eastAsia="en-US"/>
    </w:rPr>
  </w:style>
  <w:style w:type="character" w:styleId="Strong">
    <w:name w:val="Strong"/>
    <w:basedOn w:val="DefaultParagraphFont"/>
    <w:uiPriority w:val="22"/>
    <w:qFormat/>
    <w:rsid w:val="009F027E"/>
    <w:rPr>
      <w:b/>
      <w:bCs/>
      <w:color w:val="323232"/>
    </w:rPr>
  </w:style>
  <w:style w:type="paragraph" w:styleId="NoSpacing">
    <w:name w:val="No Spacing"/>
    <w:uiPriority w:val="1"/>
    <w:qFormat/>
    <w:rsid w:val="009F027E"/>
    <w:rPr>
      <w:rFonts w:asciiTheme="minorHAnsi" w:eastAsiaTheme="minorHAnsi" w:hAnsiTheme="minorHAnsi" w:cstheme="minorBidi"/>
      <w:sz w:val="22"/>
      <w:szCs w:val="22"/>
      <w:lang w:eastAsia="en-US"/>
    </w:rPr>
  </w:style>
  <w:style w:type="character" w:customStyle="1" w:styleId="Heading6Char">
    <w:name w:val="Heading 6 Char"/>
    <w:link w:val="Heading6"/>
    <w:locked/>
    <w:rsid w:val="00841E3D"/>
    <w:rPr>
      <w:rFonts w:ascii="Arial" w:hAnsi="Arial" w:cs="Arial"/>
      <w:b/>
      <w:bCs/>
      <w:i/>
      <w:iCs/>
      <w:color w:val="FF0000"/>
      <w:sz w:val="24"/>
      <w:szCs w:val="24"/>
      <w:lang w:eastAsia="en-US"/>
    </w:rPr>
  </w:style>
  <w:style w:type="character" w:customStyle="1" w:styleId="BodyTextIndent2Char">
    <w:name w:val="Body Text Indent 2 Char"/>
    <w:basedOn w:val="DefaultParagraphFont"/>
    <w:link w:val="BodyTextIndent2"/>
    <w:rsid w:val="00A0237B"/>
    <w:rPr>
      <w:rFonts w:ascii="Trebuchet MS" w:hAnsi="Trebuchet MS"/>
      <w:b/>
      <w:bCs/>
      <w:color w:val="333399"/>
      <w:sz w:val="18"/>
      <w:szCs w:val="24"/>
      <w:lang w:eastAsia="en-US"/>
    </w:rPr>
  </w:style>
  <w:style w:type="character" w:customStyle="1" w:styleId="BodyTextIndent3Char">
    <w:name w:val="Body Text Indent 3 Char"/>
    <w:basedOn w:val="DefaultParagraphFont"/>
    <w:link w:val="BodyTextIndent3"/>
    <w:rsid w:val="00A0237B"/>
    <w:rPr>
      <w:rFonts w:ascii="Arial" w:hAnsi="Arial" w:cs="Arial"/>
      <w:color w:val="000000"/>
      <w:sz w:val="16"/>
      <w:szCs w:val="24"/>
      <w:lang w:eastAsia="en-US"/>
    </w:rPr>
  </w:style>
  <w:style w:type="character" w:customStyle="1" w:styleId="Heading9Char">
    <w:name w:val="Heading 9 Char"/>
    <w:link w:val="Heading9"/>
    <w:rsid w:val="005C3738"/>
    <w:rPr>
      <w:rFonts w:ascii="Trebuchet MS" w:hAnsi="Trebuchet MS"/>
      <w:b/>
      <w:bCs/>
      <w:sz w:val="26"/>
      <w:szCs w:val="24"/>
      <w:lang w:eastAsia="en-US"/>
    </w:rPr>
  </w:style>
  <w:style w:type="paragraph" w:styleId="TOCHeading">
    <w:name w:val="TOC Heading"/>
    <w:basedOn w:val="Heading1"/>
    <w:next w:val="Normal"/>
    <w:uiPriority w:val="39"/>
    <w:unhideWhenUsed/>
    <w:qFormat/>
    <w:rsid w:val="00747F40"/>
    <w:pPr>
      <w:keepLines/>
      <w:spacing w:before="240" w:line="259" w:lineRule="auto"/>
      <w:jc w:val="left"/>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747F40"/>
    <w:pPr>
      <w:spacing w:after="100"/>
    </w:pPr>
  </w:style>
  <w:style w:type="paragraph" w:styleId="TOC3">
    <w:name w:val="toc 3"/>
    <w:basedOn w:val="Normal"/>
    <w:next w:val="Normal"/>
    <w:autoRedefine/>
    <w:uiPriority w:val="39"/>
    <w:unhideWhenUsed/>
    <w:rsid w:val="00747F40"/>
    <w:pPr>
      <w:spacing w:after="100"/>
      <w:ind w:left="480"/>
    </w:pPr>
  </w:style>
  <w:style w:type="paragraph" w:styleId="Revision">
    <w:name w:val="Revision"/>
    <w:hidden/>
    <w:uiPriority w:val="99"/>
    <w:semiHidden/>
    <w:rsid w:val="00E3082A"/>
    <w:rPr>
      <w:sz w:val="24"/>
      <w:szCs w:val="24"/>
      <w:lang w:eastAsia="en-US"/>
    </w:rPr>
  </w:style>
  <w:style w:type="character" w:customStyle="1" w:styleId="UnresolvedMention">
    <w:name w:val="Unresolved Mention"/>
    <w:basedOn w:val="DefaultParagraphFont"/>
    <w:uiPriority w:val="99"/>
    <w:semiHidden/>
    <w:unhideWhenUsed/>
    <w:rsid w:val="00A33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300647">
      <w:bodyDiv w:val="1"/>
      <w:marLeft w:val="0"/>
      <w:marRight w:val="0"/>
      <w:marTop w:val="0"/>
      <w:marBottom w:val="0"/>
      <w:divBdr>
        <w:top w:val="none" w:sz="0" w:space="0" w:color="auto"/>
        <w:left w:val="none" w:sz="0" w:space="0" w:color="auto"/>
        <w:bottom w:val="none" w:sz="0" w:space="0" w:color="auto"/>
        <w:right w:val="none" w:sz="0" w:space="0" w:color="auto"/>
      </w:divBdr>
    </w:div>
    <w:div w:id="781147618">
      <w:bodyDiv w:val="1"/>
      <w:marLeft w:val="0"/>
      <w:marRight w:val="0"/>
      <w:marTop w:val="0"/>
      <w:marBottom w:val="0"/>
      <w:divBdr>
        <w:top w:val="none" w:sz="0" w:space="0" w:color="auto"/>
        <w:left w:val="none" w:sz="0" w:space="0" w:color="auto"/>
        <w:bottom w:val="none" w:sz="0" w:space="0" w:color="auto"/>
        <w:right w:val="none" w:sz="0" w:space="0" w:color="auto"/>
      </w:divBdr>
    </w:div>
    <w:div w:id="844246133">
      <w:bodyDiv w:val="1"/>
      <w:marLeft w:val="0"/>
      <w:marRight w:val="0"/>
      <w:marTop w:val="0"/>
      <w:marBottom w:val="0"/>
      <w:divBdr>
        <w:top w:val="none" w:sz="0" w:space="0" w:color="auto"/>
        <w:left w:val="none" w:sz="0" w:space="0" w:color="auto"/>
        <w:bottom w:val="none" w:sz="0" w:space="0" w:color="auto"/>
        <w:right w:val="none" w:sz="0" w:space="0" w:color="auto"/>
      </w:divBdr>
      <w:divsChild>
        <w:div w:id="617835679">
          <w:marLeft w:val="547"/>
          <w:marRight w:val="0"/>
          <w:marTop w:val="0"/>
          <w:marBottom w:val="0"/>
          <w:divBdr>
            <w:top w:val="none" w:sz="0" w:space="0" w:color="auto"/>
            <w:left w:val="none" w:sz="0" w:space="0" w:color="auto"/>
            <w:bottom w:val="none" w:sz="0" w:space="0" w:color="auto"/>
            <w:right w:val="none" w:sz="0" w:space="0" w:color="auto"/>
          </w:divBdr>
        </w:div>
      </w:divsChild>
    </w:div>
    <w:div w:id="959336650">
      <w:bodyDiv w:val="1"/>
      <w:marLeft w:val="0"/>
      <w:marRight w:val="0"/>
      <w:marTop w:val="0"/>
      <w:marBottom w:val="0"/>
      <w:divBdr>
        <w:top w:val="none" w:sz="0" w:space="0" w:color="auto"/>
        <w:left w:val="none" w:sz="0" w:space="0" w:color="auto"/>
        <w:bottom w:val="none" w:sz="0" w:space="0" w:color="auto"/>
        <w:right w:val="none" w:sz="0" w:space="0" w:color="auto"/>
      </w:divBdr>
    </w:div>
    <w:div w:id="1107114897">
      <w:bodyDiv w:val="1"/>
      <w:marLeft w:val="0"/>
      <w:marRight w:val="0"/>
      <w:marTop w:val="0"/>
      <w:marBottom w:val="0"/>
      <w:divBdr>
        <w:top w:val="none" w:sz="0" w:space="0" w:color="auto"/>
        <w:left w:val="none" w:sz="0" w:space="0" w:color="auto"/>
        <w:bottom w:val="none" w:sz="0" w:space="0" w:color="auto"/>
        <w:right w:val="none" w:sz="0" w:space="0" w:color="auto"/>
      </w:divBdr>
    </w:div>
    <w:div w:id="1362895070">
      <w:bodyDiv w:val="1"/>
      <w:marLeft w:val="0"/>
      <w:marRight w:val="0"/>
      <w:marTop w:val="0"/>
      <w:marBottom w:val="0"/>
      <w:divBdr>
        <w:top w:val="none" w:sz="0" w:space="0" w:color="auto"/>
        <w:left w:val="none" w:sz="0" w:space="0" w:color="auto"/>
        <w:bottom w:val="none" w:sz="0" w:space="0" w:color="auto"/>
        <w:right w:val="none" w:sz="0" w:space="0" w:color="auto"/>
      </w:divBdr>
    </w:div>
    <w:div w:id="1665744194">
      <w:bodyDiv w:val="1"/>
      <w:marLeft w:val="0"/>
      <w:marRight w:val="0"/>
      <w:marTop w:val="0"/>
      <w:marBottom w:val="0"/>
      <w:divBdr>
        <w:top w:val="none" w:sz="0" w:space="0" w:color="auto"/>
        <w:left w:val="none" w:sz="0" w:space="0" w:color="auto"/>
        <w:bottom w:val="none" w:sz="0" w:space="0" w:color="auto"/>
        <w:right w:val="none" w:sz="0" w:space="0" w:color="auto"/>
      </w:divBdr>
    </w:div>
    <w:div w:id="1723400784">
      <w:bodyDiv w:val="1"/>
      <w:marLeft w:val="0"/>
      <w:marRight w:val="0"/>
      <w:marTop w:val="0"/>
      <w:marBottom w:val="0"/>
      <w:divBdr>
        <w:top w:val="none" w:sz="0" w:space="0" w:color="auto"/>
        <w:left w:val="none" w:sz="0" w:space="0" w:color="auto"/>
        <w:bottom w:val="none" w:sz="0" w:space="0" w:color="auto"/>
        <w:right w:val="none" w:sz="0" w:space="0" w:color="auto"/>
      </w:divBdr>
    </w:div>
    <w:div w:id="1936739980">
      <w:bodyDiv w:val="1"/>
      <w:marLeft w:val="0"/>
      <w:marRight w:val="0"/>
      <w:marTop w:val="0"/>
      <w:marBottom w:val="0"/>
      <w:divBdr>
        <w:top w:val="none" w:sz="0" w:space="0" w:color="auto"/>
        <w:left w:val="none" w:sz="0" w:space="0" w:color="auto"/>
        <w:bottom w:val="none" w:sz="0" w:space="0" w:color="auto"/>
        <w:right w:val="none" w:sz="0" w:space="0" w:color="auto"/>
      </w:divBdr>
    </w:div>
    <w:div w:id="20841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fbini.gov.uk/introducing-afbi"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Recruitment@HRConnect.nigov.net" TargetMode="External"/><Relationship Id="rId17" Type="http://schemas.openxmlformats.org/officeDocument/2006/relationships/hyperlink" Target="https://irecruit-ext.hrconnect.nigov.net/resources/documents/n/i/c/nics-cf.pdf" TargetMode="External"/><Relationship Id="rId2" Type="http://schemas.openxmlformats.org/officeDocument/2006/relationships/numbering" Target="numbering.xml"/><Relationship Id="rId16" Type="http://schemas.openxmlformats.org/officeDocument/2006/relationships/hyperlink" Target="https://www.afbini.gov.uk/equality-diversity-inclus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S@HRConnect.nigov.net" TargetMode="External"/><Relationship Id="rId5" Type="http://schemas.openxmlformats.org/officeDocument/2006/relationships/webSettings" Target="webSettings.xml"/><Relationship Id="rId15" Type="http://schemas.openxmlformats.org/officeDocument/2006/relationships/hyperlink" Target="https://www.afbini.gov.uk/careers-afbi" TargetMode="External"/><Relationship Id="rId10" Type="http://schemas.openxmlformats.org/officeDocument/2006/relationships/hyperlink" Target="mailto:Recruitment@HRConnect.nigov.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CS@HRConnect.nigov.net" TargetMode="External"/><Relationship Id="rId14" Type="http://schemas.openxmlformats.org/officeDocument/2006/relationships/hyperlink" Target="https://www.afbini.gov.uk/sites/afbini.gov.uk/files/publications/AFBI%20Employee%20benefits%20v3.0_0.pdf"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3E0C6-ECE3-4BA6-AC35-5477FCB34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2317</Words>
  <Characters>14286</Characters>
  <Application>Microsoft Office Word</Application>
  <DocSecurity>2</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16570</CharactersWithSpaces>
  <SharedDoc>false</SharedDoc>
  <HLinks>
    <vt:vector size="48" baseType="variant">
      <vt:variant>
        <vt:i4>655406</vt:i4>
      </vt:variant>
      <vt:variant>
        <vt:i4>12</vt:i4>
      </vt:variant>
      <vt:variant>
        <vt:i4>0</vt:i4>
      </vt:variant>
      <vt:variant>
        <vt:i4>5</vt:i4>
      </vt:variant>
      <vt:variant>
        <vt:lpwstr>mailto:cspensions.cpg@dfpni.gov.uk</vt:lpwstr>
      </vt:variant>
      <vt:variant>
        <vt:lpwstr/>
      </vt:variant>
      <vt:variant>
        <vt:i4>5046292</vt:i4>
      </vt:variant>
      <vt:variant>
        <vt:i4>9</vt:i4>
      </vt:variant>
      <vt:variant>
        <vt:i4>0</vt:i4>
      </vt:variant>
      <vt:variant>
        <vt:i4>5</vt:i4>
      </vt:variant>
      <vt:variant>
        <vt:lpwstr>http://www.ind.homeoffice.gov.uk/</vt:lpwstr>
      </vt:variant>
      <vt:variant>
        <vt:lpwstr/>
      </vt:variant>
      <vt:variant>
        <vt:i4>5046292</vt:i4>
      </vt:variant>
      <vt:variant>
        <vt:i4>6</vt:i4>
      </vt:variant>
      <vt:variant>
        <vt:i4>0</vt:i4>
      </vt:variant>
      <vt:variant>
        <vt:i4>5</vt:i4>
      </vt:variant>
      <vt:variant>
        <vt:lpwstr>http://www.ind.homeoffice.gov.uk/</vt:lpwstr>
      </vt:variant>
      <vt:variant>
        <vt:lpwstr/>
      </vt:variant>
      <vt:variant>
        <vt:i4>7077939</vt:i4>
      </vt:variant>
      <vt:variant>
        <vt:i4>3</vt:i4>
      </vt:variant>
      <vt:variant>
        <vt:i4>0</vt:i4>
      </vt:variant>
      <vt:variant>
        <vt:i4>5</vt:i4>
      </vt:variant>
      <vt:variant>
        <vt:lpwstr>http://www.nicsrecruitment.gov.uk/</vt:lpwstr>
      </vt:variant>
      <vt:variant>
        <vt:lpwstr/>
      </vt:variant>
      <vt:variant>
        <vt:i4>7471108</vt:i4>
      </vt:variant>
      <vt:variant>
        <vt:i4>0</vt:i4>
      </vt:variant>
      <vt:variant>
        <vt:i4>0</vt:i4>
      </vt:variant>
      <vt:variant>
        <vt:i4>5</vt:i4>
      </vt:variant>
      <vt:variant>
        <vt:lpwstr>mailto:recruitment@hrconnect.nigov.net</vt:lpwstr>
      </vt:variant>
      <vt:variant>
        <vt:lpwstr/>
      </vt:variant>
      <vt:variant>
        <vt:i4>7471108</vt:i4>
      </vt:variant>
      <vt:variant>
        <vt:i4>2</vt:i4>
      </vt:variant>
      <vt:variant>
        <vt:i4>0</vt:i4>
      </vt:variant>
      <vt:variant>
        <vt:i4>5</vt:i4>
      </vt:variant>
      <vt:variant>
        <vt:lpwstr>mailto:Recruitment@HRConnect.nigov.net</vt:lpwstr>
      </vt:variant>
      <vt:variant>
        <vt:lpwstr/>
      </vt:variant>
      <vt:variant>
        <vt:i4>6029365</vt:i4>
      </vt:variant>
      <vt:variant>
        <vt:i4>0</vt:i4>
      </vt:variant>
      <vt:variant>
        <vt:i4>0</vt:i4>
      </vt:variant>
      <vt:variant>
        <vt:i4>5</vt:i4>
      </vt:variant>
      <vt:variant>
        <vt:lpwstr>mailto:NICS@HRConnect.nigov.net</vt:lpwstr>
      </vt:variant>
      <vt:variant>
        <vt:lpwstr/>
      </vt:variant>
      <vt:variant>
        <vt:i4>8323150</vt:i4>
      </vt:variant>
      <vt:variant>
        <vt:i4>-1</vt:i4>
      </vt:variant>
      <vt:variant>
        <vt:i4>1037</vt:i4>
      </vt:variant>
      <vt:variant>
        <vt:i4>1</vt:i4>
      </vt:variant>
      <vt:variant>
        <vt:lpwstr>cid:image001.jpg@01C8EC16.1F0AB450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CANDIDATE INFORMATION BOOKLET NPS</dc:subject>
  <dc:creator>mcauleym</dc:creator>
  <cp:lastModifiedBy>Matthew Taggart</cp:lastModifiedBy>
  <cp:revision>2</cp:revision>
  <cp:lastPrinted>2015-10-26T12:07:00Z</cp:lastPrinted>
  <dcterms:created xsi:type="dcterms:W3CDTF">2022-11-14T13:37:00Z</dcterms:created>
  <dcterms:modified xsi:type="dcterms:W3CDTF">2022-11-14T13:37:00Z</dcterms:modified>
</cp:coreProperties>
</file>